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6644E5">
        <w:rPr>
          <w:b/>
          <w:smallCaps/>
          <w:sz w:val="36"/>
          <w:lang w:val="ro-RO"/>
        </w:rPr>
        <w:t>______</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w:t>
      </w:r>
      <w:proofErr w:type="spellStart"/>
      <w:r w:rsidR="006644E5">
        <w:rPr>
          <w:sz w:val="26"/>
          <w:szCs w:val="26"/>
        </w:rPr>
        <w:t>în</w:t>
      </w:r>
      <w:proofErr w:type="spellEnd"/>
      <w:r w:rsidR="006644E5">
        <w:rPr>
          <w:sz w:val="26"/>
          <w:szCs w:val="26"/>
        </w:rPr>
        <w:t xml:space="preserve"> </w:t>
      </w:r>
      <w:proofErr w:type="spellStart"/>
      <w:r w:rsidR="006644E5">
        <w:rPr>
          <w:sz w:val="26"/>
          <w:szCs w:val="26"/>
        </w:rPr>
        <w:t>reorganizare</w:t>
      </w:r>
      <w:proofErr w:type="spellEnd"/>
      <w:r w:rsidR="006644E5">
        <w:rPr>
          <w:sz w:val="26"/>
          <w:szCs w:val="26"/>
        </w:rPr>
        <w:t xml:space="preserve"> </w:t>
      </w:r>
      <w:proofErr w:type="spellStart"/>
      <w:r w:rsidR="006644E5">
        <w:rPr>
          <w:sz w:val="26"/>
          <w:szCs w:val="26"/>
        </w:rPr>
        <w:t>judiciară</w:t>
      </w:r>
      <w:proofErr w:type="spellEnd"/>
      <w:r w:rsidR="006644E5">
        <w:rPr>
          <w:sz w:val="26"/>
          <w:szCs w:val="26"/>
        </w:rPr>
        <w:t xml:space="preserve">, in judicial </w:t>
      </w:r>
      <w:proofErr w:type="spellStart"/>
      <w:r w:rsidR="006644E5">
        <w:rPr>
          <w:sz w:val="26"/>
          <w:szCs w:val="26"/>
        </w:rPr>
        <w:t>reorganisation</w:t>
      </w:r>
      <w:proofErr w:type="spellEnd"/>
      <w:r w:rsidR="006644E5">
        <w:rPr>
          <w:sz w:val="26"/>
          <w:szCs w:val="26"/>
        </w:rPr>
        <w:t xml:space="preserve">, en </w:t>
      </w:r>
      <w:proofErr w:type="spellStart"/>
      <w:r w:rsidR="006644E5">
        <w:rPr>
          <w:sz w:val="26"/>
          <w:szCs w:val="26"/>
        </w:rPr>
        <w:t>redressement</w:t>
      </w:r>
      <w:proofErr w:type="spellEnd"/>
      <w:r w:rsidR="006644E5">
        <w:rPr>
          <w:sz w:val="26"/>
          <w:szCs w:val="26"/>
        </w:rPr>
        <w: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w:t>
      </w:r>
      <w:r w:rsidR="00CE3964">
        <w:rPr>
          <w:sz w:val="26"/>
          <w:szCs w:val="26"/>
          <w:lang w:val="ro-RO"/>
        </w:rPr>
        <w:t>ASIGURAT</w:t>
      </w:r>
      <w:r>
        <w:rPr>
          <w:sz w:val="26"/>
          <w:szCs w:val="26"/>
          <w:lang w:val="ro-RO"/>
        </w:rPr>
        <w:t xml:space="preserve">)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w:t>
      </w:r>
      <w:r w:rsidR="00CE3964">
        <w:rPr>
          <w:caps/>
          <w:sz w:val="26"/>
          <w:szCs w:val="26"/>
          <w:lang w:val="ro-RO"/>
        </w:rPr>
        <w:t>ASIGURATOR</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.1. </w:t>
      </w:r>
      <w:r w:rsidRPr="00B92D07">
        <w:rPr>
          <w:sz w:val="26"/>
          <w:szCs w:val="26"/>
          <w:u w:val="single"/>
          <w:lang w:val="ro-RO"/>
        </w:rPr>
        <w:t>Prestator</w:t>
      </w:r>
      <w:r w:rsidRPr="00B92D07">
        <w:rPr>
          <w:sz w:val="26"/>
          <w:szCs w:val="26"/>
          <w:lang w:val="ro-RO"/>
        </w:rPr>
        <w:t xml:space="preserve"> – furnizor de servicii în situaţii contractuale; este ofertantul de servicii căruia autoritatea contractantă îi atribuie contractul de achiziţie în urma aplicării procedurii de achizitie directa.</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.2. </w:t>
      </w:r>
      <w:r w:rsidRPr="00B92D07">
        <w:rPr>
          <w:sz w:val="26"/>
          <w:szCs w:val="26"/>
          <w:u w:val="single"/>
          <w:lang w:val="ro-RO"/>
        </w:rPr>
        <w:t>Contract</w:t>
      </w:r>
      <w:r w:rsidRPr="00B92D07">
        <w:rPr>
          <w:sz w:val="26"/>
          <w:szCs w:val="26"/>
          <w:lang w:val="ro-RO"/>
        </w:rPr>
        <w:t xml:space="preserve"> – actul juridic care reprezintă acordul de voinţă al celor două părţi, încheiat între o autoritate contractantă, în calitate de beneficiar şi un prestator de servicii, în calitate de prestator.</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.3. </w:t>
      </w:r>
      <w:r w:rsidRPr="00B92D07">
        <w:rPr>
          <w:sz w:val="26"/>
          <w:szCs w:val="26"/>
          <w:u w:val="single"/>
          <w:lang w:val="ro-RO"/>
        </w:rPr>
        <w:t>Beneficiar şi prestator</w:t>
      </w:r>
      <w:r w:rsidRPr="00B92D07">
        <w:rPr>
          <w:sz w:val="26"/>
          <w:szCs w:val="26"/>
          <w:lang w:val="ro-RO"/>
        </w:rPr>
        <w:t xml:space="preserve"> – părţile contractante, astfel cum sunt acestea denumite în prezentul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.4. </w:t>
      </w:r>
      <w:r w:rsidRPr="00B92D07">
        <w:rPr>
          <w:sz w:val="26"/>
          <w:szCs w:val="26"/>
          <w:u w:val="single"/>
          <w:lang w:val="ro-RO"/>
        </w:rPr>
        <w:t>Valoarea contractului</w:t>
      </w:r>
      <w:r w:rsidRPr="00B92D07">
        <w:rPr>
          <w:sz w:val="26"/>
          <w:szCs w:val="26"/>
          <w:lang w:val="ro-RO"/>
        </w:rPr>
        <w:t xml:space="preserve"> – valoarea plătibila prestatorului de către beneficiar, în baza contractului, pentru îndeplinirea integrală şi corespunzătoare a tuturor obligaţiilor asumate prin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.5. </w:t>
      </w:r>
      <w:r w:rsidRPr="00B92D07">
        <w:rPr>
          <w:sz w:val="26"/>
          <w:szCs w:val="26"/>
          <w:u w:val="single"/>
          <w:lang w:val="ro-RO"/>
        </w:rPr>
        <w:t xml:space="preserve">Daună </w:t>
      </w:r>
      <w:r w:rsidRPr="00B92D07">
        <w:rPr>
          <w:sz w:val="26"/>
          <w:szCs w:val="26"/>
          <w:lang w:val="ro-RO"/>
        </w:rPr>
        <w:t>– pagubă materială (avariere, distrugere sau furt) consecinţa directă a evenimentului asigurat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.6. </w:t>
      </w:r>
      <w:r w:rsidRPr="00B92D07">
        <w:rPr>
          <w:sz w:val="26"/>
          <w:szCs w:val="26"/>
          <w:u w:val="single"/>
          <w:lang w:val="ro-RO"/>
        </w:rPr>
        <w:t>Despăgubire</w:t>
      </w:r>
      <w:r w:rsidRPr="00B92D07">
        <w:rPr>
          <w:sz w:val="26"/>
          <w:szCs w:val="26"/>
          <w:lang w:val="ro-RO"/>
        </w:rPr>
        <w:t xml:space="preserve"> – suma datorată de prestator în cazul producerii evenimentului asigurat.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.7. </w:t>
      </w:r>
      <w:r w:rsidRPr="00B92D07">
        <w:rPr>
          <w:sz w:val="26"/>
          <w:szCs w:val="26"/>
          <w:u w:val="single"/>
          <w:lang w:val="ro-RO"/>
        </w:rPr>
        <w:t xml:space="preserve">Suma asigurată </w:t>
      </w:r>
      <w:r w:rsidRPr="00B92D07">
        <w:rPr>
          <w:sz w:val="26"/>
          <w:szCs w:val="26"/>
          <w:lang w:val="ro-RO"/>
        </w:rPr>
        <w:t xml:space="preserve"> - suma pentru care s-a încheiat asigurarea.</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.8. </w:t>
      </w:r>
      <w:r w:rsidRPr="00B92D07">
        <w:rPr>
          <w:sz w:val="26"/>
          <w:szCs w:val="26"/>
          <w:u w:val="single"/>
          <w:lang w:val="ro-RO"/>
        </w:rPr>
        <w:t>Autovehicul</w:t>
      </w:r>
      <w:r w:rsidRPr="00B92D07">
        <w:rPr>
          <w:sz w:val="26"/>
          <w:szCs w:val="26"/>
          <w:lang w:val="ro-RO"/>
        </w:rPr>
        <w:t xml:space="preserve"> – vehiculul destinat transportului terestru, cu excepţia celor care circulă pe şine, echipat cu motor de propulsie care se deplasează pe drum prin mijloace proprii şi conform legii este supus înmatriculării.</w:t>
      </w:r>
    </w:p>
    <w:p w:rsidR="00AE3746"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.9. </w:t>
      </w:r>
      <w:r w:rsidRPr="00B92D07">
        <w:rPr>
          <w:sz w:val="26"/>
          <w:szCs w:val="26"/>
          <w:u w:val="single"/>
          <w:lang w:val="ro-RO"/>
        </w:rPr>
        <w:t>Forţa majoră</w:t>
      </w:r>
      <w:r w:rsidRPr="00B92D07">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w:t>
      </w:r>
      <w:r w:rsidRPr="00B92D07">
        <w:rPr>
          <w:sz w:val="26"/>
          <w:szCs w:val="26"/>
          <w:lang w:val="ro-RO"/>
        </w:rPr>
        <w:lastRenderedPageBreak/>
        <w:t>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3.1. Obiectul contractului este execu</w:t>
      </w:r>
      <w:r w:rsidR="00CE3964">
        <w:rPr>
          <w:sz w:val="26"/>
          <w:szCs w:val="26"/>
          <w:lang w:val="ro-RO"/>
        </w:rPr>
        <w:t>ţia de către prestator a serviciului</w:t>
      </w:r>
      <w:r>
        <w:rPr>
          <w:sz w:val="26"/>
          <w:szCs w:val="26"/>
          <w:lang w:val="ro-RO"/>
        </w:rPr>
        <w:t xml:space="preserve"> de reparaţii tip: </w:t>
      </w:r>
    </w:p>
    <w:p w:rsidR="00CE3964" w:rsidRDefault="00CE3964" w:rsidP="00923608">
      <w:pPr>
        <w:pStyle w:val="BodyText"/>
        <w:rPr>
          <w:sz w:val="26"/>
          <w:szCs w:val="26"/>
          <w:lang w:val="ro-RO"/>
        </w:rPr>
      </w:pPr>
      <w:r w:rsidRPr="00B92D07">
        <w:rPr>
          <w:szCs w:val="28"/>
          <w:lang w:val="ro-RO"/>
        </w:rPr>
        <w:t>„</w:t>
      </w:r>
      <w:r>
        <w:rPr>
          <w:b/>
          <w:sz w:val="26"/>
          <w:szCs w:val="26"/>
          <w:lang w:val="ro-RO"/>
        </w:rPr>
        <w:t xml:space="preserve">Serviciul </w:t>
      </w:r>
      <w:r w:rsidRPr="00B92D07">
        <w:rPr>
          <w:b/>
          <w:sz w:val="26"/>
          <w:szCs w:val="26"/>
          <w:lang w:val="ro-RO"/>
        </w:rPr>
        <w:t>de asigurare</w:t>
      </w:r>
      <w:r>
        <w:rPr>
          <w:b/>
          <w:sz w:val="26"/>
          <w:szCs w:val="26"/>
          <w:lang w:val="ro-RO"/>
        </w:rPr>
        <w:t xml:space="preserve"> obligatorie</w:t>
      </w:r>
      <w:r w:rsidRPr="00B92D07">
        <w:rPr>
          <w:b/>
          <w:sz w:val="26"/>
          <w:szCs w:val="26"/>
          <w:lang w:val="ro-RO"/>
        </w:rPr>
        <w:t xml:space="preserve"> de raspundere civila</w:t>
      </w:r>
      <w:r>
        <w:rPr>
          <w:b/>
          <w:sz w:val="26"/>
          <w:szCs w:val="26"/>
          <w:lang w:val="ro-RO"/>
        </w:rPr>
        <w:t xml:space="preserve"> auto</w:t>
      </w:r>
      <w:r w:rsidRPr="00B92D07">
        <w:rPr>
          <w:b/>
          <w:sz w:val="26"/>
          <w:szCs w:val="26"/>
          <w:lang w:val="ro-RO"/>
        </w:rPr>
        <w:t xml:space="preserve"> (RCA) a parcului auto al Electrocentrale Bucuresti</w:t>
      </w:r>
      <w:r w:rsidRPr="00B92D07">
        <w:rPr>
          <w:b/>
          <w:i/>
          <w:szCs w:val="28"/>
          <w:lang w:val="ro-RO"/>
        </w:rPr>
        <w:t>”</w:t>
      </w:r>
      <w:r w:rsidRPr="00B92D07">
        <w:rPr>
          <w:b/>
          <w:sz w:val="26"/>
          <w:szCs w:val="26"/>
          <w:lang w:val="ro-RO"/>
        </w:rPr>
        <w:t xml:space="preserve"> </w:t>
      </w:r>
      <w:r w:rsidRPr="00B92D07">
        <w:rPr>
          <w:sz w:val="26"/>
          <w:szCs w:val="26"/>
          <w:lang w:val="ro-RO"/>
        </w:rPr>
        <w:t xml:space="preserve">conform caietului de sarcini şi anexei nr. </w:t>
      </w:r>
      <w:r>
        <w:rPr>
          <w:sz w:val="26"/>
          <w:szCs w:val="26"/>
          <w:lang w:val="ro-RO"/>
        </w:rPr>
        <w:t xml:space="preserve">1 </w:t>
      </w:r>
      <w:r w:rsidRPr="00B92D07">
        <w:rPr>
          <w:sz w:val="26"/>
          <w:szCs w:val="26"/>
          <w:lang w:val="ro-RO"/>
        </w:rPr>
        <w:t>la contract.</w:t>
      </w:r>
    </w:p>
    <w:p w:rsidR="00CE3964" w:rsidRPr="00A1438A" w:rsidRDefault="00107EA4" w:rsidP="00CE3964">
      <w:pPr>
        <w:ind w:left="75" w:firstLine="645"/>
        <w:jc w:val="both"/>
        <w:rPr>
          <w:sz w:val="26"/>
          <w:szCs w:val="26"/>
          <w:lang w:val="ro-RO"/>
        </w:rPr>
      </w:pPr>
      <w:r>
        <w:rPr>
          <w:sz w:val="26"/>
          <w:szCs w:val="26"/>
          <w:lang w:val="ro-RO"/>
        </w:rPr>
        <w:t xml:space="preserve">3.2. </w:t>
      </w:r>
      <w:r w:rsidR="00CE3964" w:rsidRPr="00A1438A">
        <w:rPr>
          <w:sz w:val="26"/>
          <w:szCs w:val="26"/>
          <w:lang w:val="ro-RO"/>
        </w:rPr>
        <w:t xml:space="preserve">Anexa nr.1 </w:t>
      </w:r>
      <w:proofErr w:type="spellStart"/>
      <w:r w:rsidR="00953D07" w:rsidRPr="001349BA">
        <w:rPr>
          <w:color w:val="000000"/>
          <w:sz w:val="26"/>
          <w:szCs w:val="26"/>
        </w:rPr>
        <w:t>reprezentând</w:t>
      </w:r>
      <w:proofErr w:type="spellEnd"/>
      <w:r w:rsidR="00CE3964" w:rsidRPr="00A1438A">
        <w:rPr>
          <w:sz w:val="26"/>
          <w:szCs w:val="26"/>
          <w:lang w:val="ro-RO"/>
        </w:rPr>
        <w:t xml:space="preserve"> lista autovehiculelor din parcul auto </w:t>
      </w:r>
      <w:r w:rsidR="00CE3964">
        <w:rPr>
          <w:sz w:val="26"/>
          <w:szCs w:val="26"/>
          <w:lang w:val="ro-RO"/>
        </w:rPr>
        <w:t xml:space="preserve">ELCEN si </w:t>
      </w:r>
      <w:proofErr w:type="spellStart"/>
      <w:r w:rsidR="00CE3964">
        <w:rPr>
          <w:color w:val="000000"/>
          <w:sz w:val="26"/>
          <w:szCs w:val="26"/>
        </w:rPr>
        <w:t>Anexa</w:t>
      </w:r>
      <w:proofErr w:type="spellEnd"/>
      <w:r w:rsidR="00CE3964">
        <w:rPr>
          <w:color w:val="000000"/>
          <w:sz w:val="26"/>
          <w:szCs w:val="26"/>
        </w:rPr>
        <w:t xml:space="preserve"> nr. </w:t>
      </w:r>
      <w:proofErr w:type="gramStart"/>
      <w:r w:rsidR="00CE3964">
        <w:rPr>
          <w:color w:val="000000"/>
          <w:sz w:val="26"/>
          <w:szCs w:val="26"/>
        </w:rPr>
        <w:t>2</w:t>
      </w:r>
      <w:r w:rsidR="00CE3964" w:rsidRPr="001349BA">
        <w:rPr>
          <w:color w:val="000000"/>
          <w:sz w:val="26"/>
          <w:szCs w:val="26"/>
        </w:rPr>
        <w:t xml:space="preserve"> </w:t>
      </w:r>
      <w:proofErr w:type="spellStart"/>
      <w:r w:rsidR="00CE3964" w:rsidRPr="001349BA">
        <w:rPr>
          <w:color w:val="000000"/>
          <w:sz w:val="26"/>
          <w:szCs w:val="26"/>
        </w:rPr>
        <w:t>reprezentând</w:t>
      </w:r>
      <w:proofErr w:type="spellEnd"/>
      <w:r w:rsidR="00CE3964" w:rsidRPr="001349BA">
        <w:rPr>
          <w:color w:val="000000"/>
          <w:sz w:val="26"/>
          <w:szCs w:val="26"/>
        </w:rPr>
        <w:t xml:space="preserve"> Nota de </w:t>
      </w:r>
      <w:proofErr w:type="spellStart"/>
      <w:r w:rsidR="00CE3964" w:rsidRPr="001349BA">
        <w:rPr>
          <w:color w:val="000000"/>
          <w:sz w:val="26"/>
          <w:szCs w:val="26"/>
        </w:rPr>
        <w:t>informare</w:t>
      </w:r>
      <w:proofErr w:type="spellEnd"/>
      <w:r w:rsidR="00CE3964" w:rsidRPr="001349BA">
        <w:rPr>
          <w:color w:val="000000"/>
          <w:sz w:val="26"/>
          <w:szCs w:val="26"/>
        </w:rPr>
        <w:t xml:space="preserve"> </w:t>
      </w:r>
      <w:proofErr w:type="spellStart"/>
      <w:r w:rsidR="00CE3964" w:rsidRPr="001349BA">
        <w:rPr>
          <w:color w:val="000000"/>
          <w:sz w:val="26"/>
          <w:szCs w:val="26"/>
        </w:rPr>
        <w:t>privind</w:t>
      </w:r>
      <w:proofErr w:type="spellEnd"/>
      <w:r w:rsidR="00CE3964" w:rsidRPr="001349BA">
        <w:rPr>
          <w:color w:val="000000"/>
          <w:sz w:val="26"/>
          <w:szCs w:val="26"/>
        </w:rPr>
        <w:t xml:space="preserve"> </w:t>
      </w:r>
      <w:proofErr w:type="spellStart"/>
      <w:r w:rsidR="00CE3964" w:rsidRPr="001349BA">
        <w:rPr>
          <w:color w:val="000000"/>
          <w:sz w:val="26"/>
          <w:szCs w:val="26"/>
        </w:rPr>
        <w:t>prelucrarea</w:t>
      </w:r>
      <w:proofErr w:type="spellEnd"/>
      <w:r w:rsidR="00CE3964" w:rsidRPr="001349BA">
        <w:rPr>
          <w:color w:val="000000"/>
          <w:sz w:val="26"/>
          <w:szCs w:val="26"/>
        </w:rPr>
        <w:t xml:space="preserve"> </w:t>
      </w:r>
      <w:proofErr w:type="spellStart"/>
      <w:r w:rsidR="00CE3964" w:rsidRPr="001349BA">
        <w:rPr>
          <w:color w:val="000000"/>
          <w:sz w:val="26"/>
          <w:szCs w:val="26"/>
        </w:rPr>
        <w:t>datelor</w:t>
      </w:r>
      <w:proofErr w:type="spellEnd"/>
      <w:r w:rsidR="00CE3964" w:rsidRPr="001349BA">
        <w:rPr>
          <w:color w:val="000000"/>
          <w:sz w:val="26"/>
          <w:szCs w:val="26"/>
        </w:rPr>
        <w:t xml:space="preserve"> cu </w:t>
      </w:r>
      <w:proofErr w:type="spellStart"/>
      <w:r w:rsidR="00CE3964" w:rsidRPr="001349BA">
        <w:rPr>
          <w:color w:val="000000"/>
          <w:sz w:val="26"/>
          <w:szCs w:val="26"/>
        </w:rPr>
        <w:t>caracter</w:t>
      </w:r>
      <w:proofErr w:type="spellEnd"/>
      <w:r w:rsidR="00CE3964" w:rsidRPr="001349BA">
        <w:rPr>
          <w:color w:val="000000"/>
          <w:sz w:val="26"/>
          <w:szCs w:val="26"/>
        </w:rPr>
        <w:t xml:space="preserve"> personal ale </w:t>
      </w:r>
      <w:proofErr w:type="spellStart"/>
      <w:r w:rsidR="00CE3964" w:rsidRPr="001349BA">
        <w:rPr>
          <w:color w:val="000000"/>
          <w:sz w:val="26"/>
          <w:szCs w:val="26"/>
        </w:rPr>
        <w:t>persoanelor</w:t>
      </w:r>
      <w:proofErr w:type="spellEnd"/>
      <w:r w:rsidR="00CE3964" w:rsidRPr="001349BA">
        <w:rPr>
          <w:color w:val="000000"/>
          <w:sz w:val="26"/>
          <w:szCs w:val="26"/>
        </w:rPr>
        <w:t xml:space="preserve"> </w:t>
      </w:r>
      <w:proofErr w:type="spellStart"/>
      <w:r w:rsidR="00CE3964" w:rsidRPr="001349BA">
        <w:rPr>
          <w:color w:val="000000"/>
          <w:sz w:val="26"/>
          <w:szCs w:val="26"/>
        </w:rPr>
        <w:t>fizice</w:t>
      </w:r>
      <w:proofErr w:type="spellEnd"/>
      <w:r w:rsidR="00CE3964" w:rsidRPr="001349BA">
        <w:rPr>
          <w:color w:val="000000"/>
          <w:sz w:val="26"/>
          <w:szCs w:val="26"/>
        </w:rPr>
        <w:t xml:space="preserve"> </w:t>
      </w:r>
      <w:proofErr w:type="spellStart"/>
      <w:r w:rsidR="00CE3964" w:rsidRPr="001349BA">
        <w:rPr>
          <w:color w:val="000000"/>
          <w:sz w:val="26"/>
          <w:szCs w:val="26"/>
        </w:rPr>
        <w:t>apartinand</w:t>
      </w:r>
      <w:proofErr w:type="spellEnd"/>
      <w:r w:rsidR="00CE3964" w:rsidRPr="001349BA">
        <w:rPr>
          <w:color w:val="000000"/>
          <w:sz w:val="26"/>
          <w:szCs w:val="26"/>
        </w:rPr>
        <w:t xml:space="preserve"> </w:t>
      </w:r>
      <w:proofErr w:type="spellStart"/>
      <w:r w:rsidR="00CE3964" w:rsidRPr="001349BA">
        <w:rPr>
          <w:color w:val="000000"/>
          <w:sz w:val="26"/>
          <w:szCs w:val="26"/>
        </w:rPr>
        <w:t>partenerilor</w:t>
      </w:r>
      <w:proofErr w:type="spellEnd"/>
      <w:r w:rsidR="00CE3964" w:rsidRPr="001349BA">
        <w:rPr>
          <w:color w:val="000000"/>
          <w:sz w:val="26"/>
          <w:szCs w:val="26"/>
        </w:rPr>
        <w:t xml:space="preserve"> </w:t>
      </w:r>
      <w:proofErr w:type="spellStart"/>
      <w:r w:rsidR="00CE3964" w:rsidRPr="001349BA">
        <w:rPr>
          <w:color w:val="000000"/>
          <w:sz w:val="26"/>
          <w:szCs w:val="26"/>
        </w:rPr>
        <w:t>contractuali</w:t>
      </w:r>
      <w:proofErr w:type="spellEnd"/>
      <w:r w:rsidR="00CE3964" w:rsidRPr="001349BA">
        <w:rPr>
          <w:color w:val="000000"/>
          <w:sz w:val="26"/>
          <w:szCs w:val="26"/>
        </w:rPr>
        <w:t xml:space="preserve"> </w:t>
      </w:r>
      <w:proofErr w:type="spellStart"/>
      <w:r w:rsidR="00CE3964" w:rsidRPr="001349BA">
        <w:rPr>
          <w:color w:val="000000"/>
          <w:sz w:val="26"/>
          <w:szCs w:val="26"/>
        </w:rPr>
        <w:t>ai</w:t>
      </w:r>
      <w:proofErr w:type="spellEnd"/>
      <w:r w:rsidR="00CE3964" w:rsidRPr="001349BA">
        <w:rPr>
          <w:color w:val="000000"/>
          <w:sz w:val="26"/>
          <w:szCs w:val="26"/>
        </w:rPr>
        <w:t xml:space="preserve"> </w:t>
      </w:r>
      <w:proofErr w:type="spellStart"/>
      <w:r w:rsidR="00CE3964" w:rsidRPr="001349BA">
        <w:rPr>
          <w:color w:val="000000"/>
          <w:sz w:val="26"/>
          <w:szCs w:val="26"/>
        </w:rPr>
        <w:t>Societatii</w:t>
      </w:r>
      <w:proofErr w:type="spellEnd"/>
      <w:r w:rsidR="00CE3964" w:rsidRPr="001349BA">
        <w:rPr>
          <w:color w:val="000000"/>
          <w:sz w:val="26"/>
          <w:szCs w:val="26"/>
        </w:rPr>
        <w:t xml:space="preserve"> </w:t>
      </w:r>
      <w:proofErr w:type="spellStart"/>
      <w:r w:rsidR="00CE3964" w:rsidRPr="001349BA">
        <w:rPr>
          <w:color w:val="000000"/>
          <w:sz w:val="26"/>
          <w:szCs w:val="26"/>
        </w:rPr>
        <w:t>Electrocentrale</w:t>
      </w:r>
      <w:proofErr w:type="spellEnd"/>
      <w:r w:rsidR="00CE3964" w:rsidRPr="001349BA">
        <w:rPr>
          <w:color w:val="000000"/>
          <w:sz w:val="26"/>
          <w:szCs w:val="26"/>
        </w:rPr>
        <w:t xml:space="preserve"> </w:t>
      </w:r>
      <w:proofErr w:type="spellStart"/>
      <w:r w:rsidR="00CE3964" w:rsidRPr="001349BA">
        <w:rPr>
          <w:color w:val="000000"/>
          <w:sz w:val="26"/>
          <w:szCs w:val="26"/>
        </w:rPr>
        <w:t>Bucuresti</w:t>
      </w:r>
      <w:proofErr w:type="spellEnd"/>
      <w:r w:rsidR="00CE3964" w:rsidRPr="001349BA">
        <w:rPr>
          <w:color w:val="000000"/>
          <w:sz w:val="26"/>
          <w:szCs w:val="26"/>
        </w:rPr>
        <w:t xml:space="preserve"> SA</w:t>
      </w:r>
      <w:r w:rsidR="00CE3964">
        <w:rPr>
          <w:sz w:val="26"/>
          <w:szCs w:val="26"/>
          <w:lang w:val="ro-RO"/>
        </w:rPr>
        <w:t xml:space="preserve">, </w:t>
      </w:r>
      <w:r w:rsidR="00CE3964" w:rsidRPr="00A1438A">
        <w:rPr>
          <w:sz w:val="26"/>
          <w:szCs w:val="26"/>
          <w:lang w:val="ro-RO"/>
        </w:rPr>
        <w:t>fac parte integrantă din contract.</w:t>
      </w:r>
      <w:proofErr w:type="gramEnd"/>
    </w:p>
    <w:p w:rsidR="00CE3964" w:rsidRDefault="00CE3964" w:rsidP="00CE3964">
      <w:pPr>
        <w:ind w:firstLine="720"/>
        <w:jc w:val="both"/>
        <w:rPr>
          <w:sz w:val="26"/>
          <w:szCs w:val="26"/>
          <w:lang w:val="ro-RO"/>
        </w:rPr>
      </w:pPr>
      <w:r w:rsidRPr="00B92D07">
        <w:rPr>
          <w:sz w:val="26"/>
          <w:szCs w:val="26"/>
          <w:lang w:val="ro-RO"/>
        </w:rPr>
        <w:t>Achiziţia serviciilor ce fac obiectul contractului se face în scopul asigurării RCA a autovehiculelor din proprietatea Societatii Electrocentrale Bucureşti.</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AE3746" w:rsidRPr="00B92D07" w:rsidRDefault="00AE3746" w:rsidP="00953D07">
      <w:pPr>
        <w:pStyle w:val="BodyText2"/>
        <w:spacing w:after="0" w:line="240" w:lineRule="auto"/>
        <w:ind w:left="720"/>
        <w:rPr>
          <w:sz w:val="26"/>
          <w:szCs w:val="26"/>
          <w:lang w:val="ro-RO"/>
        </w:rPr>
      </w:pPr>
      <w:r>
        <w:rPr>
          <w:sz w:val="26"/>
          <w:szCs w:val="26"/>
          <w:lang w:val="ro-RO"/>
        </w:rPr>
        <w:t>4</w:t>
      </w:r>
      <w:r w:rsidRPr="00B92D07">
        <w:rPr>
          <w:sz w:val="26"/>
          <w:szCs w:val="26"/>
          <w:lang w:val="ro-RO"/>
        </w:rPr>
        <w:t>.1.</w:t>
      </w:r>
      <w:r>
        <w:rPr>
          <w:sz w:val="26"/>
          <w:szCs w:val="26"/>
          <w:lang w:val="ro-RO"/>
        </w:rPr>
        <w:t xml:space="preserve"> </w:t>
      </w:r>
      <w:r w:rsidRPr="00B92D07">
        <w:rPr>
          <w:sz w:val="26"/>
          <w:szCs w:val="26"/>
          <w:lang w:val="ro-RO"/>
        </w:rPr>
        <w:t xml:space="preserve">Valoarea contractului este de </w:t>
      </w:r>
      <w:r>
        <w:rPr>
          <w:b/>
          <w:sz w:val="26"/>
          <w:szCs w:val="26"/>
          <w:lang w:val="ro-RO"/>
        </w:rPr>
        <w:t>_______</w:t>
      </w:r>
      <w:r w:rsidRPr="00B92D07">
        <w:rPr>
          <w:sz w:val="26"/>
          <w:szCs w:val="26"/>
          <w:lang w:val="ro-RO"/>
        </w:rPr>
        <w:t>lei.</w:t>
      </w:r>
    </w:p>
    <w:p w:rsidR="00AE3746" w:rsidRPr="00B92D07" w:rsidRDefault="00AE3746" w:rsidP="00953D07">
      <w:pPr>
        <w:pStyle w:val="BodyText2"/>
        <w:spacing w:after="0" w:line="240" w:lineRule="auto"/>
        <w:ind w:firstLine="720"/>
        <w:jc w:val="both"/>
        <w:rPr>
          <w:sz w:val="26"/>
          <w:szCs w:val="26"/>
          <w:lang w:val="ro-RO"/>
        </w:rPr>
      </w:pPr>
      <w:r>
        <w:rPr>
          <w:sz w:val="26"/>
          <w:szCs w:val="26"/>
          <w:lang w:val="ro-RO"/>
        </w:rPr>
        <w:t>4</w:t>
      </w:r>
      <w:r w:rsidRPr="00B92D07">
        <w:rPr>
          <w:sz w:val="26"/>
          <w:szCs w:val="26"/>
          <w:lang w:val="ro-RO"/>
        </w:rPr>
        <w:t>.2. Valorile poliţelor (primelor) de asigurare pentru fiecare autovehicul în parte conform anexe</w:t>
      </w:r>
      <w:r>
        <w:rPr>
          <w:sz w:val="26"/>
          <w:szCs w:val="26"/>
          <w:lang w:val="ro-RO"/>
        </w:rPr>
        <w:t>i</w:t>
      </w:r>
      <w:r w:rsidRPr="00B92D07">
        <w:rPr>
          <w:sz w:val="26"/>
          <w:szCs w:val="26"/>
          <w:lang w:val="ro-RO"/>
        </w:rPr>
        <w:t xml:space="preserve"> nr.1 sunt ferme şi nemodificabile pe toată durata derulării contractului. </w:t>
      </w:r>
    </w:p>
    <w:p w:rsidR="00AE3746" w:rsidRPr="00B92D07" w:rsidRDefault="00AE3746" w:rsidP="00AE3746">
      <w:pPr>
        <w:jc w:val="both"/>
        <w:rPr>
          <w:sz w:val="26"/>
          <w:szCs w:val="26"/>
          <w:lang w:val="ro-RO"/>
        </w:rPr>
      </w:pPr>
      <w:r w:rsidRPr="00B92D07">
        <w:rPr>
          <w:sz w:val="26"/>
          <w:szCs w:val="26"/>
          <w:lang w:val="ro-RO"/>
        </w:rPr>
        <w:tab/>
      </w:r>
      <w:r>
        <w:rPr>
          <w:sz w:val="26"/>
          <w:szCs w:val="26"/>
          <w:lang w:val="ro-RO"/>
        </w:rPr>
        <w:t>4</w:t>
      </w:r>
      <w:r w:rsidRPr="00B92D07">
        <w:rPr>
          <w:sz w:val="26"/>
          <w:szCs w:val="26"/>
          <w:lang w:val="ro-RO"/>
        </w:rPr>
        <w:t>.3. Operaţiunile financiar-bancare dintre prestator şi beneficiar se vor efectua prin băncile şi conturile menţionate la capitolul 1.</w:t>
      </w:r>
    </w:p>
    <w:p w:rsidR="00AE3746" w:rsidRPr="00B92D07" w:rsidRDefault="00AE3746" w:rsidP="00AE3746">
      <w:pPr>
        <w:pStyle w:val="BodyText"/>
        <w:ind w:firstLine="720"/>
        <w:rPr>
          <w:sz w:val="26"/>
          <w:szCs w:val="26"/>
          <w:lang w:val="ro-RO"/>
        </w:rPr>
      </w:pPr>
      <w:r>
        <w:rPr>
          <w:sz w:val="26"/>
          <w:szCs w:val="26"/>
          <w:lang w:val="ro-RO"/>
        </w:rPr>
        <w:t>4</w:t>
      </w:r>
      <w:r w:rsidRPr="00B92D07">
        <w:rPr>
          <w:sz w:val="26"/>
          <w:szCs w:val="26"/>
          <w:lang w:val="ro-RO"/>
        </w:rPr>
        <w:t xml:space="preserve">.4. Orice modificare a numărului de cont bancar sau a altor elemente ce ar influenţa efectuarea operaţiilor financiar-bancare între părţi va face obiectul unui act adiţional la contract. </w:t>
      </w:r>
    </w:p>
    <w:p w:rsidR="00AE3746" w:rsidRDefault="00AE3746" w:rsidP="00AE3746">
      <w:pPr>
        <w:pStyle w:val="BodyText"/>
        <w:ind w:firstLine="720"/>
        <w:rPr>
          <w:sz w:val="26"/>
          <w:szCs w:val="26"/>
          <w:lang w:val="ro-RO"/>
        </w:rPr>
      </w:pPr>
      <w:r>
        <w:rPr>
          <w:sz w:val="26"/>
          <w:szCs w:val="26"/>
          <w:lang w:val="ro-RO"/>
        </w:rPr>
        <w:t>4</w:t>
      </w:r>
      <w:r w:rsidRPr="00B92D07">
        <w:rPr>
          <w:sz w:val="26"/>
          <w:szCs w:val="26"/>
          <w:lang w:val="ro-RO"/>
        </w:rPr>
        <w:t>.5. Asigurarea se consideră încheiată prin plata primei de asigurare în lei, de către beneficiar şi emiterea poliţei de asigurare de către prestator.</w:t>
      </w:r>
      <w:r w:rsidRPr="00B92D07">
        <w:rPr>
          <w:sz w:val="26"/>
          <w:szCs w:val="26"/>
          <w:lang w:val="ro-RO"/>
        </w:rPr>
        <w:tab/>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953D07">
        <w:rPr>
          <w:smallCaps/>
          <w:sz w:val="26"/>
          <w:szCs w:val="26"/>
          <w:lang w:val="ro-RO"/>
        </w:rPr>
        <w:t>RATA CONTRACTULUI</w:t>
      </w:r>
    </w:p>
    <w:p w:rsidR="00953D07" w:rsidRDefault="00AE3746" w:rsidP="00AE3746">
      <w:pPr>
        <w:ind w:firstLine="720"/>
        <w:jc w:val="both"/>
        <w:rPr>
          <w:sz w:val="26"/>
          <w:szCs w:val="26"/>
          <w:lang w:val="ro-RO"/>
        </w:rPr>
      </w:pPr>
      <w:r>
        <w:rPr>
          <w:sz w:val="26"/>
          <w:szCs w:val="26"/>
          <w:lang w:val="ro-RO"/>
        </w:rPr>
        <w:t>5</w:t>
      </w:r>
      <w:r w:rsidRPr="00B92D07">
        <w:rPr>
          <w:sz w:val="26"/>
          <w:szCs w:val="26"/>
          <w:lang w:val="ro-RO"/>
        </w:rPr>
        <w:t xml:space="preserve">.1. </w:t>
      </w:r>
      <w:r w:rsidR="00953D07">
        <w:rPr>
          <w:sz w:val="26"/>
          <w:szCs w:val="26"/>
          <w:lang w:val="ro-RO"/>
        </w:rPr>
        <w:t>Durata contractului este pana la data expirarii politelor de asigurare.</w:t>
      </w:r>
    </w:p>
    <w:p w:rsidR="00AE3746" w:rsidRPr="00B92D07" w:rsidRDefault="00AE3746" w:rsidP="00AE3746">
      <w:pPr>
        <w:ind w:firstLine="720"/>
        <w:jc w:val="both"/>
        <w:rPr>
          <w:sz w:val="26"/>
          <w:szCs w:val="26"/>
          <w:lang w:val="ro-RO"/>
        </w:rPr>
      </w:pPr>
      <w:r w:rsidRPr="00B92D07">
        <w:rPr>
          <w:sz w:val="26"/>
          <w:szCs w:val="26"/>
          <w:lang w:val="ro-RO"/>
        </w:rPr>
        <w:t xml:space="preserve">Contractul se consideră perfectat la data semnării acestuia de ambele părţi, respectiv data de înregistrare de ieşire la beneficiar. </w:t>
      </w:r>
    </w:p>
    <w:p w:rsidR="00AE3746" w:rsidRPr="008D2933" w:rsidRDefault="00AE3746" w:rsidP="00AE3746">
      <w:pPr>
        <w:ind w:firstLine="720"/>
        <w:jc w:val="both"/>
        <w:rPr>
          <w:sz w:val="26"/>
          <w:szCs w:val="26"/>
          <w:lang w:val="ro-RO"/>
        </w:rPr>
      </w:pPr>
      <w:r w:rsidRPr="008D2933">
        <w:rPr>
          <w:sz w:val="26"/>
          <w:szCs w:val="26"/>
          <w:lang w:val="ro-RO"/>
        </w:rPr>
        <w:t xml:space="preserve">Data emiterii poliţei pentru autovehiculele mentionate in anexa 1: în termen de 1 zi lucratoare de la data semnării contractului. </w:t>
      </w:r>
    </w:p>
    <w:p w:rsidR="00AE3746" w:rsidRDefault="00AE3746" w:rsidP="00AE3746">
      <w:pPr>
        <w:ind w:firstLine="720"/>
        <w:jc w:val="both"/>
        <w:rPr>
          <w:sz w:val="26"/>
          <w:szCs w:val="26"/>
          <w:lang w:val="ro-RO"/>
        </w:rPr>
      </w:pPr>
      <w:r w:rsidRPr="008D2933">
        <w:rPr>
          <w:sz w:val="26"/>
          <w:szCs w:val="26"/>
          <w:lang w:val="ro-RO"/>
        </w:rPr>
        <w:t xml:space="preserve">Valabilitatea poliţelor: </w:t>
      </w:r>
      <w:r w:rsidR="00953D07" w:rsidRPr="008D2933">
        <w:rPr>
          <w:sz w:val="26"/>
          <w:szCs w:val="26"/>
          <w:lang w:val="ro-RO"/>
        </w:rPr>
        <w:t>12 luni</w:t>
      </w:r>
      <w:r w:rsidRPr="008D2933">
        <w:rPr>
          <w:sz w:val="26"/>
          <w:szCs w:val="26"/>
          <w:lang w:val="ro-RO"/>
        </w:rPr>
        <w:t xml:space="preserve"> de la emitere</w:t>
      </w:r>
      <w:r w:rsidR="00953D07" w:rsidRPr="008D2933">
        <w:rPr>
          <w:sz w:val="26"/>
          <w:szCs w:val="26"/>
          <w:lang w:val="ro-RO"/>
        </w:rPr>
        <w:t xml:space="preserve">, cu exceptia autovehiculelor </w:t>
      </w:r>
      <w:r w:rsidR="00E87D79" w:rsidRPr="008D2933">
        <w:rPr>
          <w:sz w:val="26"/>
          <w:szCs w:val="26"/>
          <w:lang w:val="ro-RO"/>
        </w:rPr>
        <w:t>B-28-ECB si B-63-ECB, pentru care valabilitatea politelor este de 6 luni de la emitere</w:t>
      </w:r>
      <w:r w:rsidRPr="008D2933">
        <w:rPr>
          <w:sz w:val="26"/>
          <w:szCs w:val="26"/>
          <w:lang w:val="ro-RO"/>
        </w:rPr>
        <w:t>.</w:t>
      </w:r>
      <w:r w:rsidR="00521397" w:rsidRPr="008D2933">
        <w:rPr>
          <w:sz w:val="26"/>
          <w:szCs w:val="26"/>
          <w:lang w:val="ro-RO"/>
        </w:rPr>
        <w:t xml:space="preserve"> Valabilitatea politelor </w:t>
      </w:r>
      <w:r w:rsidR="00EC5C94" w:rsidRPr="008D2933">
        <w:rPr>
          <w:sz w:val="26"/>
          <w:szCs w:val="26"/>
          <w:lang w:val="ro-RO"/>
        </w:rPr>
        <w:t xml:space="preserve">emise in baza prezentului </w:t>
      </w:r>
      <w:r w:rsidR="006C48DF" w:rsidRPr="008D2933">
        <w:rPr>
          <w:sz w:val="26"/>
          <w:szCs w:val="26"/>
          <w:lang w:val="ro-RO"/>
        </w:rPr>
        <w:t xml:space="preserve">contract </w:t>
      </w:r>
      <w:r w:rsidR="00521397" w:rsidRPr="008D2933">
        <w:rPr>
          <w:sz w:val="26"/>
          <w:szCs w:val="26"/>
          <w:lang w:val="ro-RO"/>
        </w:rPr>
        <w:t>incepe in ziua u</w:t>
      </w:r>
      <w:r w:rsidR="0051200A" w:rsidRPr="008D2933">
        <w:rPr>
          <w:sz w:val="26"/>
          <w:szCs w:val="26"/>
          <w:lang w:val="ro-RO"/>
        </w:rPr>
        <w:t xml:space="preserve">rmatoare expirarii </w:t>
      </w:r>
      <w:r w:rsidR="006C48DF" w:rsidRPr="008D2933">
        <w:rPr>
          <w:sz w:val="26"/>
          <w:szCs w:val="26"/>
          <w:lang w:val="ro-RO"/>
        </w:rPr>
        <w:t xml:space="preserve">termenului de valabilitate al </w:t>
      </w:r>
      <w:r w:rsidR="00EC5C94" w:rsidRPr="008D2933">
        <w:rPr>
          <w:sz w:val="26"/>
          <w:szCs w:val="26"/>
          <w:lang w:val="ro-RO"/>
        </w:rPr>
        <w:t>politelor precedente</w:t>
      </w:r>
      <w:r w:rsidR="0051200A" w:rsidRPr="008D2933">
        <w:rPr>
          <w:sz w:val="26"/>
          <w:szCs w:val="26"/>
          <w:lang w:val="ro-RO"/>
        </w:rPr>
        <w:t>, conform Anexei 2 la Caietul de sarcini.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prestator</w:t>
      </w:r>
      <w:proofErr w:type="spellEnd"/>
      <w:r>
        <w:rPr>
          <w:bCs/>
          <w:sz w:val="26"/>
          <w:szCs w:val="26"/>
          <w:lang w:val="fr-FR"/>
        </w:rPr>
        <w:t>;</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lastRenderedPageBreak/>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AE3746" w:rsidRDefault="00107EA4" w:rsidP="00AE3746">
      <w:pPr>
        <w:pStyle w:val="BodyText"/>
        <w:ind w:firstLine="720"/>
        <w:rPr>
          <w:sz w:val="26"/>
          <w:szCs w:val="26"/>
          <w:lang w:val="ro-RO"/>
        </w:rPr>
      </w:pPr>
      <w:r>
        <w:rPr>
          <w:sz w:val="26"/>
          <w:szCs w:val="26"/>
          <w:lang w:val="ro-RO"/>
        </w:rPr>
        <w:t xml:space="preserve">6.3. Achizitorul a atribuit </w:t>
      </w:r>
      <w:r w:rsidRPr="00AE3746">
        <w:rPr>
          <w:sz w:val="26"/>
          <w:szCs w:val="26"/>
          <w:lang w:val="ro-RO"/>
        </w:rPr>
        <w:t xml:space="preserve">prezentul contract prestatorului la data de ________________, pe baza procedurii de </w:t>
      </w:r>
      <w:r w:rsidR="00537AD3" w:rsidRPr="00AE3746">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rPr>
          <w:sz w:val="26"/>
          <w:szCs w:val="26"/>
          <w:lang w:val="ro-RO"/>
        </w:rPr>
      </w:pPr>
    </w:p>
    <w:p w:rsidR="00AE3746" w:rsidRPr="00B92D07" w:rsidRDefault="00AE3746" w:rsidP="00AE3746">
      <w:pPr>
        <w:pStyle w:val="Heading1"/>
        <w:shd w:val="pct10" w:color="auto" w:fill="FFFFFF"/>
        <w:spacing w:after="120"/>
        <w:jc w:val="both"/>
        <w:rPr>
          <w:smallCaps/>
          <w:sz w:val="26"/>
          <w:szCs w:val="26"/>
          <w:lang w:val="ro-RO"/>
        </w:rPr>
      </w:pPr>
      <w:r w:rsidRPr="00B92D07">
        <w:rPr>
          <w:smallCaps/>
          <w:sz w:val="26"/>
          <w:szCs w:val="26"/>
          <w:lang w:val="ro-RO"/>
        </w:rPr>
        <w:t>CAP.8</w:t>
      </w:r>
      <w:r w:rsidRPr="00B92D07">
        <w:rPr>
          <w:b w:val="0"/>
          <w:bCs/>
          <w:smallCaps/>
          <w:sz w:val="26"/>
          <w:szCs w:val="26"/>
          <w:lang w:val="ro-RO"/>
        </w:rPr>
        <w:t>.</w:t>
      </w:r>
      <w:r w:rsidRPr="00B92D07">
        <w:rPr>
          <w:smallCaps/>
          <w:sz w:val="26"/>
          <w:szCs w:val="26"/>
          <w:lang w:val="ro-RO"/>
        </w:rPr>
        <w:t xml:space="preserve"> OBLIGAŢIILE PRESTATORULUI</w:t>
      </w:r>
    </w:p>
    <w:p w:rsidR="00AE3746" w:rsidRPr="00B92D07" w:rsidRDefault="00AE3746" w:rsidP="00AE3746">
      <w:pPr>
        <w:pStyle w:val="BodyText"/>
        <w:ind w:firstLine="720"/>
        <w:rPr>
          <w:sz w:val="26"/>
          <w:szCs w:val="26"/>
          <w:lang w:val="ro-RO"/>
        </w:rPr>
      </w:pPr>
      <w:r w:rsidRPr="00B92D07">
        <w:rPr>
          <w:sz w:val="26"/>
          <w:szCs w:val="26"/>
          <w:lang w:val="ro-RO"/>
        </w:rPr>
        <w:t>8.1. Prestatorul are obligaţia de a emite poliţe de asigurare</w:t>
      </w:r>
      <w:r>
        <w:rPr>
          <w:sz w:val="26"/>
          <w:szCs w:val="26"/>
          <w:lang w:val="ro-RO"/>
        </w:rPr>
        <w:t xml:space="preserve"> obligatorie</w:t>
      </w:r>
      <w:r w:rsidRPr="00B92D07">
        <w:rPr>
          <w:b/>
          <w:sz w:val="26"/>
          <w:szCs w:val="26"/>
          <w:lang w:val="ro-RO"/>
        </w:rPr>
        <w:t xml:space="preserve"> </w:t>
      </w:r>
      <w:r w:rsidRPr="00B92D07">
        <w:rPr>
          <w:sz w:val="26"/>
          <w:szCs w:val="26"/>
          <w:lang w:val="ro-RO"/>
        </w:rPr>
        <w:t xml:space="preserve">de răspundere civilă </w:t>
      </w:r>
      <w:r>
        <w:rPr>
          <w:sz w:val="26"/>
          <w:szCs w:val="26"/>
          <w:lang w:val="ro-RO"/>
        </w:rPr>
        <w:t xml:space="preserve">auto </w:t>
      </w:r>
      <w:r w:rsidRPr="00B92D07">
        <w:rPr>
          <w:sz w:val="26"/>
          <w:szCs w:val="26"/>
          <w:lang w:val="ro-RO"/>
        </w:rPr>
        <w:t>(RCA) pentru autovehiculele din parcul auto al Societatii Electrocentrale Bucureşti, conform anexei nr.1</w:t>
      </w:r>
      <w:r>
        <w:rPr>
          <w:sz w:val="26"/>
          <w:szCs w:val="26"/>
          <w:lang w:val="ro-RO"/>
        </w:rPr>
        <w:t xml:space="preserve"> </w:t>
      </w:r>
      <w:r w:rsidRPr="00B92D07">
        <w:rPr>
          <w:sz w:val="26"/>
          <w:szCs w:val="26"/>
          <w:lang w:val="ro-RO"/>
        </w:rPr>
        <w:t>la contract.</w:t>
      </w:r>
      <w:r>
        <w:rPr>
          <w:sz w:val="26"/>
          <w:szCs w:val="26"/>
          <w:lang w:val="ro-RO"/>
        </w:rPr>
        <w:t xml:space="preserve">  </w:t>
      </w:r>
    </w:p>
    <w:p w:rsidR="00AE3746" w:rsidRPr="00B92D07" w:rsidRDefault="00AE3746" w:rsidP="00AE3746">
      <w:pPr>
        <w:pStyle w:val="BodyText"/>
        <w:ind w:firstLine="720"/>
        <w:rPr>
          <w:sz w:val="26"/>
          <w:szCs w:val="26"/>
          <w:lang w:val="ro-RO"/>
        </w:rPr>
      </w:pPr>
      <w:r w:rsidRPr="00B92D07">
        <w:rPr>
          <w:sz w:val="26"/>
          <w:szCs w:val="26"/>
          <w:lang w:val="ro-RO"/>
        </w:rPr>
        <w:t xml:space="preserve">8.2. Serviciile prestate vor respecta </w:t>
      </w:r>
      <w:r w:rsidRPr="006659D4">
        <w:rPr>
          <w:i/>
          <w:sz w:val="26"/>
          <w:szCs w:val="26"/>
          <w:lang w:val="ro-RO"/>
        </w:rPr>
        <w:t>Legea nr.132/2017</w:t>
      </w:r>
      <w:r w:rsidRPr="006659D4">
        <w:rPr>
          <w:rFonts w:ascii="Arial" w:hAnsi="Arial" w:cs="Arial"/>
          <w:i/>
          <w:color w:val="545454"/>
          <w:shd w:val="clear" w:color="auto" w:fill="FFFFFF"/>
        </w:rPr>
        <w:t xml:space="preserve"> </w:t>
      </w:r>
      <w:r w:rsidRPr="006659D4">
        <w:rPr>
          <w:i/>
          <w:sz w:val="26"/>
          <w:szCs w:val="26"/>
          <w:lang w:val="ro-RO"/>
        </w:rPr>
        <w:t>privind asigurarea obligatorie de răspundere civilă auto</w:t>
      </w:r>
      <w:r w:rsidRPr="00B92D07">
        <w:rPr>
          <w:sz w:val="26"/>
          <w:szCs w:val="26"/>
          <w:lang w:val="ro-RO"/>
        </w:rPr>
        <w:t xml:space="preserve">, precum si normele </w:t>
      </w:r>
      <w:r>
        <w:rPr>
          <w:sz w:val="26"/>
          <w:szCs w:val="26"/>
          <w:lang w:val="ro-RO"/>
        </w:rPr>
        <w:t xml:space="preserve"> </w:t>
      </w:r>
      <w:r w:rsidRPr="006659D4">
        <w:rPr>
          <w:sz w:val="26"/>
          <w:szCs w:val="26"/>
          <w:lang w:val="ro-RO"/>
        </w:rPr>
        <w:t>adoptate în aplicarea acesteia</w:t>
      </w:r>
      <w:r>
        <w:rPr>
          <w:sz w:val="26"/>
          <w:szCs w:val="26"/>
          <w:lang w:val="ro-RO"/>
        </w:rPr>
        <w:t>,</w:t>
      </w:r>
      <w:r w:rsidRPr="006659D4">
        <w:rPr>
          <w:sz w:val="26"/>
          <w:szCs w:val="26"/>
          <w:lang w:val="ro-RO"/>
        </w:rPr>
        <w:t xml:space="preserve"> în vigoare</w:t>
      </w:r>
      <w:r w:rsidRPr="00B92D07">
        <w:rPr>
          <w:sz w:val="26"/>
          <w:szCs w:val="26"/>
          <w:lang w:val="ro-RO"/>
        </w:rPr>
        <w:t xml:space="preserve">. </w:t>
      </w:r>
    </w:p>
    <w:p w:rsidR="00AE3746" w:rsidRDefault="00AE3746" w:rsidP="00AE3746">
      <w:pPr>
        <w:pStyle w:val="BodyText"/>
        <w:rPr>
          <w:sz w:val="26"/>
          <w:szCs w:val="26"/>
          <w:lang w:val="ro-RO"/>
        </w:rPr>
      </w:pPr>
      <w:r w:rsidRPr="00B92D07">
        <w:rPr>
          <w:sz w:val="26"/>
          <w:szCs w:val="26"/>
          <w:lang w:val="ro-RO"/>
        </w:rPr>
        <w:tab/>
        <w:t>8.</w:t>
      </w:r>
      <w:r>
        <w:rPr>
          <w:sz w:val="26"/>
          <w:szCs w:val="26"/>
          <w:lang w:val="ro-RO"/>
        </w:rPr>
        <w:t>3</w:t>
      </w:r>
      <w:r w:rsidRPr="00B92D07">
        <w:rPr>
          <w:sz w:val="26"/>
          <w:szCs w:val="26"/>
          <w:lang w:val="ro-RO"/>
        </w:rPr>
        <w:t>. Prestatorul se angajează ca la producerea  unui eveniment, să despăgubească cealaltă parte implicată, în cazul în care accidentul s-a produs din vina beneficiarului</w:t>
      </w:r>
      <w:r>
        <w:rPr>
          <w:sz w:val="26"/>
          <w:szCs w:val="26"/>
          <w:lang w:val="ro-RO"/>
        </w:rPr>
        <w:t>, in conformitate cu prevederile legale in vigoare</w:t>
      </w:r>
      <w:r w:rsidRPr="00B92D07">
        <w:rPr>
          <w:sz w:val="26"/>
          <w:szCs w:val="26"/>
          <w:lang w:val="ro-RO"/>
        </w:rPr>
        <w:t>.</w:t>
      </w:r>
    </w:p>
    <w:p w:rsidR="00AE3746" w:rsidRPr="00B92D07" w:rsidRDefault="00AE3746" w:rsidP="00AE3746">
      <w:pPr>
        <w:pStyle w:val="BodyText"/>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CAP.9. OBLIGAŢIILE BENEFICIARULUI</w:t>
      </w:r>
    </w:p>
    <w:p w:rsidR="00AE3746" w:rsidRDefault="00AE3746" w:rsidP="00AE3746">
      <w:pPr>
        <w:rPr>
          <w:sz w:val="26"/>
          <w:szCs w:val="26"/>
          <w:lang w:val="ro-RO" w:eastAsia="en-US"/>
        </w:rPr>
      </w:pPr>
      <w:r w:rsidRPr="00B92D07">
        <w:rPr>
          <w:sz w:val="26"/>
          <w:szCs w:val="26"/>
          <w:lang w:val="ro-RO"/>
        </w:rPr>
        <w:tab/>
        <w:t>9.1.</w:t>
      </w:r>
      <w:bookmarkStart w:id="0" w:name="tree#92"/>
      <w:r w:rsidRPr="00B92D07">
        <w:rPr>
          <w:sz w:val="26"/>
          <w:szCs w:val="26"/>
          <w:lang w:val="ro-RO" w:eastAsia="en-US"/>
        </w:rPr>
        <w:t xml:space="preserve"> Beneficiarul este obligat să plătească primele de asigurare cel mai târziu până la data intrării în vigoare a poliţelor de asigurare. </w:t>
      </w:r>
    </w:p>
    <w:p w:rsidR="00AE3746" w:rsidRPr="00B92D07" w:rsidRDefault="00AE3746" w:rsidP="00AE3746">
      <w:pPr>
        <w:rPr>
          <w:sz w:val="26"/>
          <w:szCs w:val="26"/>
          <w:lang w:val="ro-RO" w:eastAsia="en-US"/>
        </w:rPr>
      </w:pPr>
    </w:p>
    <w:bookmarkEnd w:id="0"/>
    <w:p w:rsidR="00AE3746" w:rsidRPr="00B92D07" w:rsidRDefault="00AE3746" w:rsidP="00AE3746">
      <w:pPr>
        <w:pStyle w:val="Heading1"/>
        <w:shd w:val="pct10" w:color="auto" w:fill="FFFFFF"/>
        <w:spacing w:after="120"/>
        <w:rPr>
          <w:bCs/>
          <w:sz w:val="26"/>
          <w:szCs w:val="26"/>
          <w:lang w:val="ro-RO"/>
        </w:rPr>
      </w:pPr>
      <w:r w:rsidRPr="00B92D07">
        <w:rPr>
          <w:bCs/>
          <w:sz w:val="26"/>
          <w:szCs w:val="26"/>
          <w:lang w:val="ro-RO"/>
        </w:rPr>
        <w:t xml:space="preserve">CAP. 10. </w:t>
      </w:r>
      <w:r w:rsidRPr="00B92D07">
        <w:rPr>
          <w:smallCaps/>
          <w:sz w:val="26"/>
          <w:szCs w:val="26"/>
          <w:lang w:val="ro-RO"/>
        </w:rPr>
        <w:t xml:space="preserve">GARANŢII </w:t>
      </w:r>
    </w:p>
    <w:p w:rsidR="00AE3746" w:rsidRDefault="00AE3746" w:rsidP="00AE3746">
      <w:pPr>
        <w:pStyle w:val="BodyText"/>
        <w:ind w:firstLine="720"/>
        <w:rPr>
          <w:sz w:val="26"/>
          <w:szCs w:val="26"/>
          <w:lang w:val="ro-RO"/>
        </w:rPr>
      </w:pPr>
      <w:r w:rsidRPr="00B92D07">
        <w:rPr>
          <w:sz w:val="26"/>
          <w:szCs w:val="26"/>
          <w:lang w:val="ro-RO"/>
        </w:rPr>
        <w:t>10.1. Prestatorul răspunde şi garantează realizarea calitativă a obligaţiilor asumate prin prezentul contract în condiţiile prevăzute în caietul de sarcini, în propunerea sa tehnică şi în poliţele de asigurare.</w:t>
      </w:r>
    </w:p>
    <w:p w:rsidR="00AE3746" w:rsidRPr="00B92D07"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lastRenderedPageBreak/>
        <w:t>CAP.11. PENALITĂŢI, DAUNE INTERESE</w:t>
      </w:r>
      <w:r w:rsidRPr="00B92D07">
        <w:rPr>
          <w:sz w:val="26"/>
          <w:szCs w:val="26"/>
          <w:lang w:val="ro-RO"/>
        </w:rPr>
        <w:tab/>
      </w:r>
    </w:p>
    <w:p w:rsidR="00AE3746" w:rsidRDefault="00AE3746" w:rsidP="00AE3746">
      <w:pPr>
        <w:pStyle w:val="BodyText"/>
        <w:ind w:firstLine="720"/>
        <w:rPr>
          <w:sz w:val="26"/>
          <w:szCs w:val="26"/>
          <w:lang w:val="ro-RO"/>
        </w:rPr>
      </w:pPr>
      <w:r>
        <w:rPr>
          <w:sz w:val="26"/>
          <w:szCs w:val="26"/>
          <w:lang w:val="ro-RO"/>
        </w:rPr>
        <w:t xml:space="preserve">11.1. </w:t>
      </w:r>
      <w:r w:rsidRPr="00C156DE">
        <w:rPr>
          <w:sz w:val="26"/>
          <w:szCs w:val="26"/>
          <w:lang w:val="ro-RO"/>
        </w:rPr>
        <w:t xml:space="preserve">În </w:t>
      </w:r>
      <w:r w:rsidRPr="002214AA">
        <w:rPr>
          <w:sz w:val="26"/>
          <w:szCs w:val="26"/>
          <w:lang w:val="ro-RO"/>
        </w:rPr>
        <w:t xml:space="preserve">cazul în care, din vina sa exclusivă, prestatorul nu reuşeşte să-şi îndeplinească obligaţiile asumate, atunci achizitorul are dreptul de a deduce din preţul contractului, penalităţi egale cu </w:t>
      </w:r>
      <w:proofErr w:type="spellStart"/>
      <w:r w:rsidRPr="002214AA">
        <w:rPr>
          <w:rStyle w:val="l5def1"/>
          <w:rFonts w:ascii="Times New Roman" w:hAnsi="Times New Roman" w:cs="Times New Roman"/>
        </w:rPr>
        <w:t>dobânda</w:t>
      </w:r>
      <w:proofErr w:type="spellEnd"/>
      <w:r w:rsidRPr="002214AA">
        <w:rPr>
          <w:rStyle w:val="l5def1"/>
          <w:rFonts w:ascii="Times New Roman" w:hAnsi="Times New Roman" w:cs="Times New Roman"/>
        </w:rPr>
        <w:t xml:space="preserve"> </w:t>
      </w:r>
      <w:proofErr w:type="spellStart"/>
      <w:r w:rsidRPr="002214AA">
        <w:rPr>
          <w:rStyle w:val="l5def1"/>
          <w:rFonts w:ascii="Times New Roman" w:hAnsi="Times New Roman" w:cs="Times New Roman"/>
        </w:rPr>
        <w:t>legala</w:t>
      </w:r>
      <w:proofErr w:type="spellEnd"/>
      <w:r w:rsidRPr="002214AA">
        <w:rPr>
          <w:rStyle w:val="l5def1"/>
          <w:rFonts w:ascii="Times New Roman" w:hAnsi="Times New Roman" w:cs="Times New Roman"/>
        </w:rPr>
        <w:t xml:space="preserve"> </w:t>
      </w:r>
      <w:proofErr w:type="spellStart"/>
      <w:r w:rsidRPr="002214AA">
        <w:rPr>
          <w:rStyle w:val="l5def1"/>
          <w:rFonts w:ascii="Times New Roman" w:hAnsi="Times New Roman" w:cs="Times New Roman"/>
        </w:rPr>
        <w:t>penalizatoare</w:t>
      </w:r>
      <w:proofErr w:type="spellEnd"/>
      <w:r w:rsidR="002214AA" w:rsidRPr="002214AA">
        <w:rPr>
          <w:sz w:val="26"/>
          <w:szCs w:val="26"/>
          <w:lang w:val="ro-RO"/>
        </w:rPr>
        <w:t xml:space="preserve">, </w:t>
      </w:r>
      <w:r w:rsidRPr="002214AA">
        <w:rPr>
          <w:sz w:val="26"/>
          <w:szCs w:val="26"/>
          <w:lang w:val="ro-RO"/>
        </w:rPr>
        <w:t>raportate la valoarea contractului, pentru fiecare zi de întârziere.</w:t>
      </w:r>
    </w:p>
    <w:p w:rsidR="00AE3746" w:rsidRDefault="00AE3746" w:rsidP="00AE3746">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AE3746" w:rsidRDefault="00AE3746" w:rsidP="00AE3746">
      <w:pPr>
        <w:pStyle w:val="BodyText"/>
        <w:ind w:firstLine="720"/>
        <w:rPr>
          <w:sz w:val="26"/>
          <w:szCs w:val="26"/>
          <w:lang w:val="ro-RO"/>
        </w:rPr>
      </w:pPr>
      <w:r>
        <w:rPr>
          <w:sz w:val="26"/>
          <w:szCs w:val="26"/>
          <w:lang w:val="ro-RO"/>
        </w:rPr>
        <w:t>11.2. Prestatorul este pus de drept în întârziere prin expirarea termenului contractual, fără notificare şi fără nicio altă procedură prealabilă.</w:t>
      </w:r>
    </w:p>
    <w:p w:rsidR="00AE3746" w:rsidRDefault="00AE3746" w:rsidP="00AE3746">
      <w:pPr>
        <w:pStyle w:val="BodyText"/>
        <w:rPr>
          <w:sz w:val="26"/>
          <w:szCs w:val="26"/>
          <w:lang w:val="ro-RO"/>
        </w:rPr>
      </w:pPr>
      <w:r>
        <w:rPr>
          <w:sz w:val="26"/>
          <w:szCs w:val="26"/>
          <w:lang w:val="ro-RO"/>
        </w:rPr>
        <w:tab/>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AE3746" w:rsidRPr="00C156DE" w:rsidRDefault="00AE3746" w:rsidP="00AE3746">
      <w:pPr>
        <w:pStyle w:val="BodyText"/>
        <w:ind w:firstLine="720"/>
        <w:rPr>
          <w:spacing w:val="-1"/>
          <w:sz w:val="26"/>
          <w:szCs w:val="26"/>
          <w:lang w:val="ro-RO"/>
        </w:rPr>
      </w:pPr>
      <w:r>
        <w:rPr>
          <w:sz w:val="26"/>
          <w:szCs w:val="26"/>
          <w:lang w:val="ro-RO"/>
        </w:rPr>
        <w:t>11.</w:t>
      </w:r>
      <w:r w:rsidR="00DC6B4E">
        <w:rPr>
          <w:sz w:val="26"/>
          <w:szCs w:val="26"/>
          <w:lang w:val="ro-RO"/>
        </w:rPr>
        <w:t>4</w:t>
      </w:r>
      <w:r>
        <w:rPr>
          <w:sz w:val="26"/>
          <w:szCs w:val="26"/>
          <w:lang w:val="ro-RO"/>
        </w:rPr>
        <w:t xml:space="preserve">. În cazul în care achizitorul nu onorează facturile in termenul </w:t>
      </w:r>
      <w:r>
        <w:rPr>
          <w:spacing w:val="-1"/>
          <w:sz w:val="26"/>
          <w:szCs w:val="26"/>
          <w:lang w:val="ro-RO"/>
        </w:rPr>
        <w:t xml:space="preserve">scadent prevăzut la </w:t>
      </w:r>
      <w:r w:rsidRPr="00AE3746">
        <w:rPr>
          <w:spacing w:val="-1"/>
          <w:sz w:val="26"/>
          <w:szCs w:val="26"/>
          <w:lang w:val="ro-RO"/>
        </w:rPr>
        <w:t xml:space="preserve">articolul 9.1 din contract, </w:t>
      </w:r>
      <w:r w:rsidRPr="00AE3746">
        <w:rPr>
          <w:sz w:val="26"/>
          <w:szCs w:val="26"/>
          <w:lang w:val="ro-RO"/>
        </w:rPr>
        <w:t xml:space="preserve">atunci este de drept in întârziere şi va plăti penalităţi egale cu </w:t>
      </w:r>
      <w:proofErr w:type="spellStart"/>
      <w:r w:rsidRPr="00AE3746">
        <w:rPr>
          <w:rStyle w:val="l5def1"/>
          <w:rFonts w:ascii="Times New Roman" w:hAnsi="Times New Roman" w:cs="Times New Roman"/>
        </w:rPr>
        <w:t>dobânda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legala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penalizatoare</w:t>
      </w:r>
      <w:proofErr w:type="spellEnd"/>
      <w:r w:rsidRPr="00AE3746">
        <w:rPr>
          <w:spacing w:val="-1"/>
          <w:sz w:val="26"/>
          <w:szCs w:val="26"/>
          <w:lang w:val="ro-RO"/>
        </w:rPr>
        <w:t>, raportate la valoarea</w:t>
      </w:r>
      <w:r w:rsidRPr="00AE3746">
        <w:rPr>
          <w:sz w:val="26"/>
          <w:szCs w:val="26"/>
          <w:lang w:val="ro-RO"/>
        </w:rPr>
        <w:t xml:space="preserve"> neonorata la plata a facturii fara TVA. Respectivele </w:t>
      </w:r>
      <w:r w:rsidRPr="00AE3746">
        <w:rPr>
          <w:spacing w:val="-1"/>
          <w:sz w:val="26"/>
          <w:szCs w:val="26"/>
          <w:lang w:val="ro-RO"/>
        </w:rPr>
        <w:t>penalitati nu</w:t>
      </w:r>
      <w:r w:rsidRPr="00C156DE">
        <w:rPr>
          <w:spacing w:val="-1"/>
          <w:sz w:val="26"/>
          <w:szCs w:val="26"/>
          <w:lang w:val="ro-RO"/>
        </w:rPr>
        <w:t xml:space="preserve"> pot depăşi valoarea neonorata la plată a facturii.</w:t>
      </w:r>
      <w:r w:rsidRPr="00C156DE">
        <w:rPr>
          <w:color w:val="000000"/>
          <w:sz w:val="26"/>
          <w:szCs w:val="26"/>
          <w:lang w:val="ro-RO"/>
        </w:rPr>
        <w:t xml:space="preserve"> </w:t>
      </w:r>
    </w:p>
    <w:p w:rsidR="00AE3746" w:rsidRDefault="00AE3746" w:rsidP="00AE3746">
      <w:pPr>
        <w:pStyle w:val="BodyText"/>
        <w:ind w:firstLine="720"/>
        <w:rPr>
          <w:sz w:val="26"/>
          <w:szCs w:val="26"/>
          <w:lang w:val="ro-RO"/>
        </w:rPr>
      </w:pPr>
      <w:r>
        <w:rPr>
          <w:sz w:val="26"/>
          <w:szCs w:val="26"/>
          <w:lang w:val="ro-RO"/>
        </w:rPr>
        <w:t>11.</w:t>
      </w:r>
      <w:r w:rsidR="00DC6B4E">
        <w:rPr>
          <w:sz w:val="26"/>
          <w:szCs w:val="26"/>
          <w:lang w:val="ro-RO"/>
        </w:rPr>
        <w:t>5</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AE3746" w:rsidRPr="003E2DC8"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12. FORŢĂ MAJORĂ</w:t>
      </w:r>
    </w:p>
    <w:p w:rsidR="00AE3746" w:rsidRDefault="00AE3746" w:rsidP="00AE3746">
      <w:pPr>
        <w:pStyle w:val="BodyText"/>
        <w:ind w:firstLine="720"/>
        <w:rPr>
          <w:sz w:val="26"/>
          <w:szCs w:val="26"/>
          <w:lang w:val="ro-RO"/>
        </w:rPr>
      </w:pPr>
      <w:r>
        <w:rPr>
          <w:sz w:val="26"/>
          <w:szCs w:val="26"/>
          <w:lang w:val="ro-RO"/>
        </w:rPr>
        <w:t>12.1. Forţa majoră este constatată de o autoritate competentă.</w:t>
      </w:r>
    </w:p>
    <w:p w:rsidR="00AE3746" w:rsidRDefault="00AE3746" w:rsidP="00AE3746">
      <w:pPr>
        <w:pStyle w:val="BodyText"/>
        <w:ind w:firstLine="720"/>
        <w:rPr>
          <w:sz w:val="26"/>
          <w:szCs w:val="26"/>
          <w:lang w:val="ro-RO"/>
        </w:rPr>
      </w:pPr>
      <w:r>
        <w:rPr>
          <w:sz w:val="26"/>
          <w:szCs w:val="26"/>
          <w:lang w:val="ro-RO"/>
        </w:rPr>
        <w:t>12.2. Forţa majoră exonerează părţile contractante de îndeplinirea obligaţiilor asumate prin prezentul contract, pe toată perioada în care aceasta acţionează.</w:t>
      </w:r>
    </w:p>
    <w:p w:rsidR="00AE3746" w:rsidRDefault="00AE3746" w:rsidP="00AE3746">
      <w:pPr>
        <w:pStyle w:val="BodyText"/>
        <w:ind w:firstLine="720"/>
        <w:rPr>
          <w:sz w:val="26"/>
          <w:szCs w:val="26"/>
          <w:lang w:val="ro-RO"/>
        </w:rPr>
      </w:pPr>
      <w:r>
        <w:rPr>
          <w:sz w:val="26"/>
          <w:szCs w:val="26"/>
          <w:lang w:val="ro-RO"/>
        </w:rPr>
        <w:t>12.3. Îndeplinirea contractului va fi suspendată în perioada de acţiune a forţei majore, dar fără a prejudicia drepturile ce li se cuveneau părţilor până la apariţia acesteia.</w:t>
      </w:r>
    </w:p>
    <w:p w:rsidR="00AE3746" w:rsidRDefault="00AE3746" w:rsidP="00AE3746">
      <w:pPr>
        <w:pStyle w:val="BodyText"/>
        <w:ind w:firstLine="720"/>
        <w:rPr>
          <w:sz w:val="26"/>
          <w:szCs w:val="26"/>
          <w:lang w:val="ro-RO"/>
        </w:rPr>
      </w:pPr>
      <w:r>
        <w:rPr>
          <w:sz w:val="26"/>
          <w:szCs w:val="26"/>
          <w:lang w:val="ro-RO"/>
        </w:rPr>
        <w:t>12.4. Partea contractantă care invocă forţa majoră are obligaţia de a notifica celeilalte părţi, imediat şi în mod complet, producerea acesteia şi de a lua orice măsuri care îi stau la dispoziţie în vederea limitării consecinţelor.</w:t>
      </w:r>
    </w:p>
    <w:p w:rsidR="00AE3746" w:rsidRDefault="00AE3746" w:rsidP="00AE3746">
      <w:pPr>
        <w:pStyle w:val="BodyText"/>
        <w:ind w:firstLine="720"/>
        <w:rPr>
          <w:sz w:val="26"/>
          <w:szCs w:val="26"/>
          <w:lang w:val="ro-RO"/>
        </w:rPr>
      </w:pPr>
      <w:r>
        <w:rPr>
          <w:sz w:val="26"/>
          <w:szCs w:val="26"/>
          <w:lang w:val="ro-RO"/>
        </w:rPr>
        <w:t>12.5.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E3746"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13. SOLUŢIONAREA LITIGIILOR</w:t>
      </w:r>
    </w:p>
    <w:p w:rsidR="00AE3746" w:rsidRPr="00B92D07" w:rsidRDefault="00AE3746" w:rsidP="00AE3746">
      <w:pPr>
        <w:pStyle w:val="BodyText"/>
        <w:ind w:firstLine="300"/>
        <w:rPr>
          <w:sz w:val="26"/>
          <w:szCs w:val="26"/>
          <w:lang w:val="ro-RO"/>
        </w:rPr>
      </w:pPr>
      <w:r w:rsidRPr="00B92D07">
        <w:rPr>
          <w:sz w:val="26"/>
          <w:szCs w:val="26"/>
          <w:lang w:val="ro-RO"/>
        </w:rPr>
        <w:tab/>
        <w:t>13.1 Beneficiarul şi prestatorul vor face toate eforturile pentru a rezolva pe cale amiabilă, prin tratative directe, orice neînţelegere sau dispută care se poate ivi între ei în cadrul sau în legătură cu îndeplinirea contractului.</w:t>
      </w:r>
    </w:p>
    <w:p w:rsidR="00AE3746" w:rsidRDefault="00AE3746" w:rsidP="00AE3746">
      <w:pPr>
        <w:pStyle w:val="BodyText"/>
        <w:ind w:firstLine="300"/>
        <w:rPr>
          <w:sz w:val="26"/>
          <w:szCs w:val="26"/>
          <w:lang w:val="ro-RO"/>
        </w:rPr>
      </w:pPr>
      <w:r w:rsidRPr="00B92D07">
        <w:rPr>
          <w:sz w:val="26"/>
          <w:szCs w:val="26"/>
          <w:lang w:val="ro-RO"/>
        </w:rPr>
        <w:tab/>
        <w:t>13.2 În caz de neînţelegere între părţi, instanţele judecătoreşti competente să judece litigiul, sunt instanţele competente din România, potrivit dreptului român.</w:t>
      </w:r>
    </w:p>
    <w:p w:rsidR="00AE3746" w:rsidRPr="00B92D07" w:rsidRDefault="00AE3746" w:rsidP="00AE3746">
      <w:pPr>
        <w:pStyle w:val="BodyText"/>
        <w:ind w:firstLine="30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14. REZILIEREA CONTRACTULUI</w:t>
      </w:r>
    </w:p>
    <w:p w:rsidR="00AE3746" w:rsidRDefault="00AE3746" w:rsidP="00AE3746">
      <w:pPr>
        <w:pStyle w:val="BodyText"/>
        <w:ind w:firstLine="720"/>
        <w:rPr>
          <w:sz w:val="26"/>
          <w:szCs w:val="26"/>
          <w:lang w:val="ro-RO"/>
        </w:rPr>
      </w:pPr>
      <w:r>
        <w:rPr>
          <w:sz w:val="26"/>
          <w:szCs w:val="26"/>
          <w:lang w:val="ro-RO"/>
        </w:rPr>
        <w:t>14.1. În cazul nerespectării obligaţiilor asumate prin prezentul contract de către una din părţile contractante, in mod culpabil si repetat, partea lezată va considera contractul reziliat de plin drept cu notificare prealabila şi va avea dreptul de a pretinde plata de daune-interese.</w:t>
      </w:r>
    </w:p>
    <w:p w:rsidR="00AE3746" w:rsidRDefault="00AE3746" w:rsidP="00AE3746">
      <w:pPr>
        <w:pStyle w:val="BodyText"/>
        <w:ind w:firstLine="720"/>
        <w:rPr>
          <w:sz w:val="26"/>
          <w:szCs w:val="26"/>
          <w:lang w:val="ro-RO"/>
        </w:rPr>
      </w:pPr>
      <w:r>
        <w:rPr>
          <w:sz w:val="26"/>
          <w:szCs w:val="26"/>
          <w:lang w:val="ro-RO"/>
        </w:rPr>
        <w:t xml:space="preserve">14.2. Contractul este desfiinţat de drept, fără a mai fi necesară punerea în întârziere sau altă procedură prealabilă, de către achizitor, în cel mult 30 de zile de la apariţia unor </w:t>
      </w:r>
      <w:r>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AE3746" w:rsidRDefault="00AE3746" w:rsidP="00AE3746">
      <w:pPr>
        <w:pStyle w:val="BodyText"/>
        <w:ind w:firstLine="720"/>
        <w:rPr>
          <w:sz w:val="26"/>
          <w:szCs w:val="26"/>
          <w:lang w:val="ro-RO"/>
        </w:rPr>
      </w:pPr>
      <w:r>
        <w:rPr>
          <w:sz w:val="26"/>
          <w:szCs w:val="26"/>
          <w:lang w:val="ro-RO"/>
        </w:rPr>
        <w:t>14.3. Contractul inceteaza de plin drept în cazurile de forţă majoră definite la cap. 12.</w:t>
      </w:r>
    </w:p>
    <w:p w:rsidR="00AE3746" w:rsidRDefault="00AE3746" w:rsidP="00AE3746">
      <w:pPr>
        <w:pStyle w:val="BodyText"/>
        <w:rPr>
          <w:sz w:val="26"/>
          <w:szCs w:val="26"/>
          <w:lang w:val="ro-RO"/>
        </w:rPr>
      </w:pPr>
      <w:r>
        <w:rPr>
          <w:sz w:val="16"/>
          <w:szCs w:val="16"/>
          <w:lang w:val="ro-RO"/>
        </w:rPr>
        <w:tab/>
      </w:r>
      <w:r>
        <w:rPr>
          <w:sz w:val="26"/>
          <w:szCs w:val="26"/>
          <w:lang w:val="ro-RO"/>
        </w:rPr>
        <w:t>14.4. Contractul poate inceta prin acordul părţilor, fără plata vreunei despăgubiri, numai prin încheierea unui act adiţional la contract.</w:t>
      </w:r>
    </w:p>
    <w:p w:rsidR="00AE3746" w:rsidRDefault="00AE3746" w:rsidP="00AE3746">
      <w:pPr>
        <w:rPr>
          <w:color w:val="000000"/>
          <w:sz w:val="26"/>
          <w:szCs w:val="26"/>
        </w:rPr>
      </w:pPr>
      <w:r>
        <w:rPr>
          <w:color w:val="000000"/>
          <w:sz w:val="26"/>
          <w:szCs w:val="26"/>
        </w:rPr>
        <w:tab/>
        <w:t xml:space="preserve">14.5. </w:t>
      </w:r>
      <w:proofErr w:type="spellStart"/>
      <w:r>
        <w:rPr>
          <w:color w:val="000000"/>
          <w:sz w:val="26"/>
          <w:szCs w:val="26"/>
        </w:rPr>
        <w:t>Achizitorul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AE3746" w:rsidRDefault="00AE3746" w:rsidP="00AE3746">
      <w:pPr>
        <w:rPr>
          <w:color w:val="000000"/>
          <w:sz w:val="26"/>
          <w:szCs w:val="26"/>
        </w:rPr>
      </w:pPr>
      <w:r>
        <w:rPr>
          <w:color w:val="000000"/>
          <w:sz w:val="26"/>
          <w:szCs w:val="26"/>
        </w:rPr>
        <w:tab/>
        <w:t xml:space="preserve">14.6. </w:t>
      </w:r>
      <w:proofErr w:type="spellStart"/>
      <w:r>
        <w:rPr>
          <w:color w:val="000000"/>
          <w:sz w:val="26"/>
          <w:szCs w:val="26"/>
        </w:rPr>
        <w:t>Achizitorul</w:t>
      </w:r>
      <w:proofErr w:type="spellEnd"/>
      <w:r>
        <w:rPr>
          <w:color w:val="000000"/>
          <w:sz w:val="26"/>
          <w:szCs w:val="26"/>
        </w:rPr>
        <w:t xml:space="preserve"> </w:t>
      </w:r>
      <w:proofErr w:type="gramStart"/>
      <w:r>
        <w:rPr>
          <w:color w:val="000000"/>
          <w:sz w:val="26"/>
          <w:szCs w:val="26"/>
        </w:rPr>
        <w:t>are</w:t>
      </w:r>
      <w:proofErr w:type="gramEnd"/>
      <w:r>
        <w:rPr>
          <w:color w:val="000000"/>
          <w:sz w:val="26"/>
          <w:szCs w:val="26"/>
        </w:rPr>
        <w:t xml:space="preserv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perioada</w:t>
      </w:r>
      <w:proofErr w:type="spellEnd"/>
      <w:r>
        <w:rPr>
          <w:color w:val="000000"/>
          <w:sz w:val="26"/>
          <w:szCs w:val="26"/>
        </w:rPr>
        <w:t xml:space="preserve"> de </w:t>
      </w:r>
      <w:proofErr w:type="spellStart"/>
      <w:r>
        <w:rPr>
          <w:color w:val="000000"/>
          <w:sz w:val="26"/>
          <w:szCs w:val="26"/>
        </w:rPr>
        <w:t>valabilitate</w:t>
      </w:r>
      <w:proofErr w:type="spellEnd"/>
      <w:r>
        <w:rPr>
          <w:color w:val="000000"/>
          <w:sz w:val="26"/>
          <w:szCs w:val="26"/>
        </w:rPr>
        <w:t xml:space="preserve"> a </w:t>
      </w:r>
      <w:proofErr w:type="spellStart"/>
      <w:r>
        <w:rPr>
          <w:color w:val="000000"/>
          <w:sz w:val="26"/>
          <w:szCs w:val="26"/>
        </w:rPr>
        <w:t>acestuia</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AE3746" w:rsidRDefault="00AE3746" w:rsidP="00AE3746">
      <w:pPr>
        <w:jc w:val="both"/>
        <w:rPr>
          <w:color w:val="000000"/>
          <w:sz w:val="26"/>
          <w:szCs w:val="26"/>
        </w:rPr>
      </w:pPr>
      <w:r>
        <w:rPr>
          <w:color w:val="000000"/>
          <w:sz w:val="26"/>
          <w:szCs w:val="26"/>
        </w:rPr>
        <w:tab/>
        <w:t xml:space="preserve">a) </w:t>
      </w:r>
      <w:proofErr w:type="spellStart"/>
      <w:proofErr w:type="gramStart"/>
      <w:r>
        <w:rPr>
          <w:color w:val="000000"/>
          <w:sz w:val="26"/>
          <w:szCs w:val="26"/>
        </w:rPr>
        <w:t>contractantul</w:t>
      </w:r>
      <w:proofErr w:type="spellEnd"/>
      <w:proofErr w:type="gramEnd"/>
      <w:r>
        <w:rPr>
          <w:color w:val="000000"/>
          <w:sz w:val="26"/>
          <w:szCs w:val="26"/>
        </w:rPr>
        <w:t xml:space="preserve"> se </w:t>
      </w:r>
      <w:proofErr w:type="spellStart"/>
      <w:r>
        <w:rPr>
          <w:color w:val="000000"/>
          <w:sz w:val="26"/>
          <w:szCs w:val="26"/>
        </w:rPr>
        <w:t>afla</w:t>
      </w:r>
      <w:proofErr w:type="spellEnd"/>
      <w:r>
        <w:rPr>
          <w:color w:val="000000"/>
          <w:sz w:val="26"/>
          <w:szCs w:val="26"/>
        </w:rPr>
        <w:t xml:space="preserve">, la </w:t>
      </w:r>
      <w:proofErr w:type="spellStart"/>
      <w:r>
        <w:rPr>
          <w:color w:val="000000"/>
          <w:sz w:val="26"/>
          <w:szCs w:val="26"/>
        </w:rPr>
        <w:t>momentul</w:t>
      </w:r>
      <w:proofErr w:type="spellEnd"/>
      <w:r>
        <w:rPr>
          <w:color w:val="000000"/>
          <w:sz w:val="26"/>
          <w:szCs w:val="26"/>
        </w:rPr>
        <w:t xml:space="preserve"> </w:t>
      </w:r>
      <w:proofErr w:type="spellStart"/>
      <w:r>
        <w:rPr>
          <w:color w:val="000000"/>
          <w:sz w:val="26"/>
          <w:szCs w:val="26"/>
        </w:rPr>
        <w:t>atribuirii</w:t>
      </w:r>
      <w:proofErr w:type="spellEnd"/>
      <w:r>
        <w:rPr>
          <w:color w:val="000000"/>
          <w:sz w:val="26"/>
          <w:szCs w:val="26"/>
        </w:rPr>
        <w:t xml:space="preserve"> </w:t>
      </w:r>
      <w:proofErr w:type="spellStart"/>
      <w:r>
        <w:rPr>
          <w:color w:val="000000"/>
          <w:sz w:val="26"/>
          <w:szCs w:val="26"/>
        </w:rPr>
        <w:t>contractului</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w:t>
      </w:r>
      <w:proofErr w:type="spellStart"/>
      <w:r>
        <w:rPr>
          <w:color w:val="000000"/>
          <w:sz w:val="26"/>
          <w:szCs w:val="26"/>
        </w:rPr>
        <w:t>dintre</w:t>
      </w:r>
      <w:proofErr w:type="spellEnd"/>
      <w:r>
        <w:rPr>
          <w:color w:val="000000"/>
          <w:sz w:val="26"/>
          <w:szCs w:val="26"/>
        </w:rPr>
        <w:t xml:space="preserve"> </w:t>
      </w:r>
      <w:proofErr w:type="spellStart"/>
      <w:r>
        <w:rPr>
          <w:color w:val="000000"/>
          <w:sz w:val="26"/>
          <w:szCs w:val="26"/>
        </w:rPr>
        <w:t>situatiile</w:t>
      </w:r>
      <w:proofErr w:type="spellEnd"/>
      <w:r>
        <w:rPr>
          <w:color w:val="000000"/>
          <w:sz w:val="26"/>
          <w:szCs w:val="26"/>
        </w:rPr>
        <w:t xml:space="preserve"> care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determinat</w:t>
      </w:r>
      <w:proofErr w:type="spellEnd"/>
      <w:r>
        <w:rPr>
          <w:color w:val="000000"/>
          <w:sz w:val="26"/>
          <w:szCs w:val="26"/>
        </w:rPr>
        <w:t xml:space="preserve"> </w:t>
      </w:r>
      <w:proofErr w:type="spellStart"/>
      <w:r>
        <w:rPr>
          <w:color w:val="000000"/>
          <w:sz w:val="26"/>
          <w:szCs w:val="26"/>
        </w:rPr>
        <w:t>excluderea</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din </w:t>
      </w:r>
      <w:proofErr w:type="spellStart"/>
      <w:r>
        <w:rPr>
          <w:color w:val="000000"/>
          <w:sz w:val="26"/>
          <w:szCs w:val="26"/>
        </w:rPr>
        <w:t>procedura</w:t>
      </w:r>
      <w:proofErr w:type="spellEnd"/>
      <w:r>
        <w:rPr>
          <w:color w:val="000000"/>
          <w:sz w:val="26"/>
          <w:szCs w:val="26"/>
        </w:rPr>
        <w:t xml:space="preserve"> de </w:t>
      </w:r>
      <w:proofErr w:type="spellStart"/>
      <w:r>
        <w:rPr>
          <w:color w:val="000000"/>
          <w:sz w:val="26"/>
          <w:szCs w:val="26"/>
        </w:rPr>
        <w:t>atribuire</w:t>
      </w:r>
      <w:proofErr w:type="spellEnd"/>
      <w:r>
        <w:rPr>
          <w:color w:val="000000"/>
          <w:sz w:val="26"/>
          <w:szCs w:val="26"/>
        </w:rPr>
        <w:t xml:space="preserve"> in </w:t>
      </w:r>
      <w:proofErr w:type="spellStart"/>
      <w:r>
        <w:rPr>
          <w:color w:val="000000"/>
          <w:sz w:val="26"/>
          <w:szCs w:val="26"/>
        </w:rPr>
        <w:t>temeiul</w:t>
      </w:r>
      <w:proofErr w:type="spellEnd"/>
      <w:r>
        <w:rPr>
          <w:color w:val="000000"/>
          <w:sz w:val="26"/>
          <w:szCs w:val="26"/>
        </w:rPr>
        <w:t xml:space="preserve"> art.177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p>
    <w:p w:rsidR="00AE3746" w:rsidRDefault="00AE3746" w:rsidP="00AE3746">
      <w:pPr>
        <w:jc w:val="both"/>
        <w:rPr>
          <w:color w:val="000000"/>
          <w:sz w:val="26"/>
          <w:szCs w:val="26"/>
        </w:rPr>
      </w:pPr>
      <w:r>
        <w:rPr>
          <w:color w:val="000000"/>
          <w:sz w:val="26"/>
          <w:szCs w:val="26"/>
        </w:rPr>
        <w:tab/>
        <w:t xml:space="preserve">b) </w:t>
      </w:r>
      <w:proofErr w:type="spellStart"/>
      <w:r>
        <w:rPr>
          <w:color w:val="000000"/>
          <w:sz w:val="26"/>
          <w:szCs w:val="26"/>
        </w:rPr>
        <w:t>contractul</w:t>
      </w:r>
      <w:proofErr w:type="spellEnd"/>
      <w:r>
        <w:rPr>
          <w:color w:val="000000"/>
          <w:sz w:val="26"/>
          <w:szCs w:val="26"/>
        </w:rPr>
        <w:t xml:space="preserve"> nu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trebuit</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fie </w:t>
      </w:r>
      <w:proofErr w:type="spellStart"/>
      <w:r>
        <w:rPr>
          <w:color w:val="000000"/>
          <w:sz w:val="26"/>
          <w:szCs w:val="26"/>
        </w:rPr>
        <w:t>atribuit</w:t>
      </w:r>
      <w:proofErr w:type="spellEnd"/>
      <w:r>
        <w:rPr>
          <w:color w:val="000000"/>
          <w:sz w:val="26"/>
          <w:szCs w:val="26"/>
        </w:rPr>
        <w:t xml:space="preserve"> </w:t>
      </w:r>
      <w:proofErr w:type="spellStart"/>
      <w:r>
        <w:rPr>
          <w:color w:val="000000"/>
          <w:sz w:val="26"/>
          <w:szCs w:val="26"/>
        </w:rPr>
        <w:t>contractantului</w:t>
      </w:r>
      <w:proofErr w:type="spellEnd"/>
      <w:r>
        <w:rPr>
          <w:color w:val="000000"/>
          <w:sz w:val="26"/>
          <w:szCs w:val="26"/>
        </w:rPr>
        <w:t xml:space="preserve"> </w:t>
      </w:r>
      <w:proofErr w:type="spellStart"/>
      <w:r>
        <w:rPr>
          <w:color w:val="000000"/>
          <w:sz w:val="26"/>
          <w:szCs w:val="26"/>
        </w:rPr>
        <w:t>respectiv</w:t>
      </w:r>
      <w:proofErr w:type="spellEnd"/>
      <w:r>
        <w:rPr>
          <w:color w:val="000000"/>
          <w:sz w:val="26"/>
          <w:szCs w:val="26"/>
        </w:rPr>
        <w:t xml:space="preserve">, </w:t>
      </w:r>
      <w:proofErr w:type="spellStart"/>
      <w:r>
        <w:rPr>
          <w:color w:val="000000"/>
          <w:sz w:val="26"/>
          <w:szCs w:val="26"/>
        </w:rPr>
        <w:t>avand</w:t>
      </w:r>
      <w:proofErr w:type="spellEnd"/>
      <w:r>
        <w:rPr>
          <w:color w:val="000000"/>
          <w:sz w:val="26"/>
          <w:szCs w:val="26"/>
        </w:rPr>
        <w:t xml:space="preserve"> in </w:t>
      </w:r>
      <w:proofErr w:type="spellStart"/>
      <w:r>
        <w:rPr>
          <w:color w:val="000000"/>
          <w:sz w:val="26"/>
          <w:szCs w:val="26"/>
        </w:rPr>
        <w:t>vedere</w:t>
      </w:r>
      <w:proofErr w:type="spellEnd"/>
      <w:r>
        <w:rPr>
          <w:color w:val="000000"/>
          <w:sz w:val="26"/>
          <w:szCs w:val="26"/>
        </w:rPr>
        <w:t xml:space="preserve"> o </w:t>
      </w:r>
      <w:proofErr w:type="spellStart"/>
      <w:r>
        <w:rPr>
          <w:color w:val="000000"/>
          <w:sz w:val="26"/>
          <w:szCs w:val="26"/>
        </w:rPr>
        <w:t>incalcare</w:t>
      </w:r>
      <w:proofErr w:type="spellEnd"/>
      <w:r>
        <w:rPr>
          <w:color w:val="000000"/>
          <w:sz w:val="26"/>
          <w:szCs w:val="26"/>
        </w:rPr>
        <w:t xml:space="preserve"> </w:t>
      </w:r>
      <w:proofErr w:type="spellStart"/>
      <w:r>
        <w:rPr>
          <w:color w:val="000000"/>
          <w:sz w:val="26"/>
          <w:szCs w:val="26"/>
        </w:rPr>
        <w:t>grava</w:t>
      </w:r>
      <w:proofErr w:type="spellEnd"/>
      <w:r>
        <w:rPr>
          <w:color w:val="000000"/>
          <w:sz w:val="26"/>
          <w:szCs w:val="26"/>
        </w:rPr>
        <w:t xml:space="preserve"> a </w:t>
      </w:r>
      <w:proofErr w:type="spellStart"/>
      <w:r>
        <w:rPr>
          <w:color w:val="000000"/>
          <w:sz w:val="26"/>
          <w:szCs w:val="26"/>
        </w:rPr>
        <w:t>obligatiilor</w:t>
      </w:r>
      <w:proofErr w:type="spellEnd"/>
      <w:r>
        <w:rPr>
          <w:color w:val="000000"/>
          <w:sz w:val="26"/>
          <w:szCs w:val="26"/>
        </w:rPr>
        <w:t xml:space="preserve"> care </w:t>
      </w:r>
      <w:proofErr w:type="spellStart"/>
      <w:r>
        <w:rPr>
          <w:color w:val="000000"/>
          <w:sz w:val="26"/>
          <w:szCs w:val="26"/>
        </w:rPr>
        <w:t>rezulta</w:t>
      </w:r>
      <w:proofErr w:type="spellEnd"/>
      <w:r>
        <w:rPr>
          <w:color w:val="000000"/>
          <w:sz w:val="26"/>
          <w:szCs w:val="26"/>
        </w:rPr>
        <w:t xml:space="preserve"> din </w:t>
      </w:r>
      <w:proofErr w:type="spellStart"/>
      <w:r>
        <w:rPr>
          <w:color w:val="000000"/>
          <w:sz w:val="26"/>
          <w:szCs w:val="26"/>
        </w:rPr>
        <w:t>legislatia</w:t>
      </w:r>
      <w:proofErr w:type="spellEnd"/>
      <w:r>
        <w:rPr>
          <w:color w:val="000000"/>
          <w:sz w:val="26"/>
          <w:szCs w:val="26"/>
        </w:rPr>
        <w:t xml:space="preserve"> </w:t>
      </w:r>
      <w:proofErr w:type="spellStart"/>
      <w:r>
        <w:rPr>
          <w:color w:val="000000"/>
          <w:sz w:val="26"/>
          <w:szCs w:val="26"/>
        </w:rPr>
        <w:t>europeana</w:t>
      </w:r>
      <w:proofErr w:type="spellEnd"/>
      <w:r>
        <w:rPr>
          <w:color w:val="000000"/>
          <w:sz w:val="26"/>
          <w:szCs w:val="26"/>
        </w:rPr>
        <w:t xml:space="preserve"> </w:t>
      </w:r>
      <w:proofErr w:type="spellStart"/>
      <w:r>
        <w:rPr>
          <w:color w:val="000000"/>
          <w:sz w:val="26"/>
          <w:szCs w:val="26"/>
        </w:rPr>
        <w:t>relevanta</w:t>
      </w:r>
      <w:proofErr w:type="spellEnd"/>
      <w:r>
        <w:rPr>
          <w:color w:val="000000"/>
          <w:sz w:val="26"/>
          <w:szCs w:val="26"/>
        </w:rPr>
        <w:t xml:space="preserve"> </w:t>
      </w:r>
      <w:proofErr w:type="spellStart"/>
      <w:r>
        <w:rPr>
          <w:color w:val="000000"/>
          <w:sz w:val="26"/>
          <w:szCs w:val="26"/>
        </w:rPr>
        <w:t>si</w:t>
      </w:r>
      <w:proofErr w:type="spellEnd"/>
      <w:r>
        <w:rPr>
          <w:color w:val="000000"/>
          <w:sz w:val="26"/>
          <w:szCs w:val="26"/>
        </w:rPr>
        <w:t xml:space="preserve"> care a </w:t>
      </w:r>
      <w:proofErr w:type="spellStart"/>
      <w:r>
        <w:rPr>
          <w:color w:val="000000"/>
          <w:sz w:val="26"/>
          <w:szCs w:val="26"/>
        </w:rPr>
        <w:t>fost</w:t>
      </w:r>
      <w:proofErr w:type="spellEnd"/>
      <w:r>
        <w:rPr>
          <w:color w:val="000000"/>
          <w:sz w:val="26"/>
          <w:szCs w:val="26"/>
        </w:rPr>
        <w:t xml:space="preserve"> </w:t>
      </w:r>
      <w:proofErr w:type="spellStart"/>
      <w:r>
        <w:rPr>
          <w:color w:val="000000"/>
          <w:sz w:val="26"/>
          <w:szCs w:val="26"/>
        </w:rPr>
        <w:t>constatata</w:t>
      </w:r>
      <w:proofErr w:type="spellEnd"/>
      <w:r>
        <w:rPr>
          <w:color w:val="000000"/>
          <w:sz w:val="26"/>
          <w:szCs w:val="26"/>
        </w:rPr>
        <w:t xml:space="preserve"> </w:t>
      </w:r>
      <w:proofErr w:type="spellStart"/>
      <w:r>
        <w:rPr>
          <w:color w:val="000000"/>
          <w:sz w:val="26"/>
          <w:szCs w:val="26"/>
        </w:rPr>
        <w:t>printr</w:t>
      </w:r>
      <w:proofErr w:type="spellEnd"/>
      <w:r>
        <w:rPr>
          <w:color w:val="000000"/>
          <w:sz w:val="26"/>
          <w:szCs w:val="26"/>
        </w:rPr>
        <w:t xml:space="preserve">-o </w:t>
      </w:r>
      <w:proofErr w:type="spellStart"/>
      <w:r>
        <w:rPr>
          <w:color w:val="000000"/>
          <w:sz w:val="26"/>
          <w:szCs w:val="26"/>
        </w:rPr>
        <w:t>decizie</w:t>
      </w:r>
      <w:proofErr w:type="spellEnd"/>
      <w:r>
        <w:rPr>
          <w:color w:val="000000"/>
          <w:sz w:val="26"/>
          <w:szCs w:val="26"/>
        </w:rPr>
        <w:t xml:space="preserv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w:t>
      </w:r>
      <w:proofErr w:type="spellStart"/>
      <w:r>
        <w:rPr>
          <w:color w:val="000000"/>
          <w:sz w:val="26"/>
          <w:szCs w:val="26"/>
        </w:rPr>
        <w:t>Uniunii</w:t>
      </w:r>
      <w:proofErr w:type="spellEnd"/>
      <w:r>
        <w:rPr>
          <w:color w:val="000000"/>
          <w:sz w:val="26"/>
          <w:szCs w:val="26"/>
        </w:rPr>
        <w:t xml:space="preserve"> </w:t>
      </w:r>
      <w:proofErr w:type="spellStart"/>
      <w:r>
        <w:rPr>
          <w:color w:val="000000"/>
          <w:sz w:val="26"/>
          <w:szCs w:val="26"/>
        </w:rPr>
        <w:t>Europene</w:t>
      </w:r>
      <w:proofErr w:type="spellEnd"/>
      <w:r>
        <w:rPr>
          <w:color w:val="000000"/>
          <w:sz w:val="26"/>
          <w:szCs w:val="26"/>
        </w:rPr>
        <w:t>.</w:t>
      </w:r>
    </w:p>
    <w:p w:rsidR="00AE3746" w:rsidRPr="00AE3746" w:rsidRDefault="00AE3746" w:rsidP="00AE3746">
      <w:pPr>
        <w:jc w:val="both"/>
        <w:rPr>
          <w:color w:val="000000"/>
          <w:sz w:val="26"/>
          <w:szCs w:val="26"/>
        </w:rPr>
      </w:pPr>
    </w:p>
    <w:p w:rsidR="00AE3746" w:rsidRPr="00AE3746" w:rsidRDefault="00AE3746" w:rsidP="00AE3746">
      <w:pPr>
        <w:pStyle w:val="Heading1"/>
        <w:shd w:val="pct10" w:color="auto" w:fill="FFFFFF"/>
        <w:spacing w:after="120"/>
        <w:jc w:val="both"/>
        <w:rPr>
          <w:sz w:val="26"/>
          <w:szCs w:val="26"/>
          <w:lang w:val="ro-RO"/>
        </w:rPr>
      </w:pPr>
      <w:r w:rsidRPr="00AE3746">
        <w:rPr>
          <w:sz w:val="26"/>
          <w:szCs w:val="26"/>
          <w:lang w:val="ro-RO"/>
        </w:rPr>
        <w:t>CAP. 15. AMENDAMENTE</w:t>
      </w:r>
    </w:p>
    <w:p w:rsidR="00AE3746" w:rsidRPr="00AE3746" w:rsidRDefault="00AE3746" w:rsidP="00AE3746">
      <w:pPr>
        <w:jc w:val="both"/>
        <w:rPr>
          <w:rStyle w:val="l5def1"/>
          <w:rFonts w:ascii="Times New Roman" w:hAnsi="Times New Roman" w:cs="Times New Roman"/>
        </w:rPr>
      </w:pPr>
      <w:r w:rsidRPr="00AE3746">
        <w:rPr>
          <w:rStyle w:val="l5def1"/>
          <w:rFonts w:ascii="Times New Roman" w:hAnsi="Times New Roman" w:cs="Times New Roman"/>
        </w:rPr>
        <w:tab/>
        <w:t xml:space="preserve">15.1. </w:t>
      </w:r>
      <w:proofErr w:type="spellStart"/>
      <w:r w:rsidRPr="00AE3746">
        <w:rPr>
          <w:rStyle w:val="l5def1"/>
          <w:rFonts w:ascii="Times New Roman" w:hAnsi="Times New Roman" w:cs="Times New Roman"/>
        </w:rPr>
        <w:t>Drepturile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obligaţiile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contractantului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iniţial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rezultate</w:t>
      </w:r>
      <w:proofErr w:type="spellEnd"/>
      <w:r w:rsidRPr="00AE3746">
        <w:rPr>
          <w:rStyle w:val="l5def1"/>
          <w:rFonts w:ascii="Times New Roman" w:hAnsi="Times New Roman" w:cs="Times New Roman"/>
        </w:rPr>
        <w:t xml:space="preserve"> din </w:t>
      </w:r>
      <w:proofErr w:type="spellStart"/>
      <w:r w:rsidRPr="00AE3746">
        <w:rPr>
          <w:rStyle w:val="l5def1"/>
          <w:rFonts w:ascii="Times New Roman" w:hAnsi="Times New Roman" w:cs="Times New Roman"/>
        </w:rPr>
        <w:t>contractul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sunt</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preluate</w:t>
      </w:r>
      <w:proofErr w:type="spellEnd"/>
      <w:r w:rsidRPr="00AE3746">
        <w:rPr>
          <w:rStyle w:val="l5def1"/>
          <w:rFonts w:ascii="Times New Roman" w:hAnsi="Times New Roman" w:cs="Times New Roman"/>
        </w:rPr>
        <w:t xml:space="preserve">, ca </w:t>
      </w:r>
      <w:proofErr w:type="spellStart"/>
      <w:r w:rsidRPr="00AE3746">
        <w:rPr>
          <w:rStyle w:val="l5def1"/>
          <w:rFonts w:ascii="Times New Roman" w:hAnsi="Times New Roman" w:cs="Times New Roman"/>
        </w:rPr>
        <w:t>urmare</w:t>
      </w:r>
      <w:proofErr w:type="spellEnd"/>
      <w:r w:rsidRPr="00AE3746">
        <w:rPr>
          <w:rStyle w:val="l5def1"/>
          <w:rFonts w:ascii="Times New Roman" w:hAnsi="Times New Roman" w:cs="Times New Roman"/>
        </w:rPr>
        <w:t xml:space="preserve"> a </w:t>
      </w:r>
      <w:proofErr w:type="spellStart"/>
      <w:r w:rsidRPr="00AE3746">
        <w:rPr>
          <w:rStyle w:val="l5def1"/>
          <w:rFonts w:ascii="Times New Roman" w:hAnsi="Times New Roman" w:cs="Times New Roman"/>
        </w:rPr>
        <w:t>unei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succesiuni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universale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sau</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titlu</w:t>
      </w:r>
      <w:proofErr w:type="spellEnd"/>
      <w:r w:rsidRPr="00AE3746">
        <w:rPr>
          <w:rStyle w:val="l5def1"/>
          <w:rFonts w:ascii="Times New Roman" w:hAnsi="Times New Roman" w:cs="Times New Roman"/>
        </w:rPr>
        <w:t xml:space="preserve"> universal </w:t>
      </w:r>
      <w:proofErr w:type="spellStart"/>
      <w:r w:rsidRPr="00AE3746">
        <w:rPr>
          <w:rStyle w:val="l5def1"/>
          <w:rFonts w:ascii="Times New Roman" w:hAnsi="Times New Roman" w:cs="Times New Roman"/>
        </w:rPr>
        <w:t>în</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cadrul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unui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proces</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reorganizare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inclusiv</w:t>
      </w:r>
      <w:proofErr w:type="spellEnd"/>
      <w:r w:rsidRPr="00AE3746">
        <w:rPr>
          <w:rStyle w:val="l5def1"/>
          <w:rFonts w:ascii="Times New Roman" w:hAnsi="Times New Roman" w:cs="Times New Roman"/>
        </w:rPr>
        <w:t xml:space="preserve"> prin </w:t>
      </w:r>
      <w:proofErr w:type="spellStart"/>
      <w:r w:rsidRPr="00AE3746">
        <w:rPr>
          <w:rStyle w:val="l5def1"/>
          <w:rFonts w:ascii="Times New Roman" w:hAnsi="Times New Roman" w:cs="Times New Roman"/>
        </w:rPr>
        <w:t>fuziune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divizare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achiziţie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sau</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insolvenţă</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către</w:t>
      </w:r>
      <w:proofErr w:type="spellEnd"/>
      <w:r w:rsidRPr="00AE3746">
        <w:rPr>
          <w:rStyle w:val="l5def1"/>
          <w:rFonts w:ascii="Times New Roman" w:hAnsi="Times New Roman" w:cs="Times New Roman"/>
        </w:rPr>
        <w:t xml:space="preserve"> un alt operator economic care </w:t>
      </w:r>
      <w:proofErr w:type="spellStart"/>
      <w:r w:rsidRPr="00AE3746">
        <w:rPr>
          <w:rStyle w:val="l5def1"/>
          <w:rFonts w:ascii="Times New Roman" w:hAnsi="Times New Roman" w:cs="Times New Roman"/>
        </w:rPr>
        <w:t>îndeplineşte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criteriile</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calificare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selecţie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stabilite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iniţial</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condiţia</w:t>
      </w:r>
      <w:proofErr w:type="spellEnd"/>
      <w:r w:rsidRPr="00AE3746">
        <w:rPr>
          <w:rStyle w:val="l5def1"/>
          <w:rFonts w:ascii="Times New Roman" w:hAnsi="Times New Roman" w:cs="Times New Roman"/>
        </w:rPr>
        <w:t xml:space="preserve"> ca </w:t>
      </w:r>
      <w:proofErr w:type="spellStart"/>
      <w:r w:rsidRPr="00AE3746">
        <w:rPr>
          <w:rStyle w:val="l5def1"/>
          <w:rFonts w:ascii="Times New Roman" w:hAnsi="Times New Roman" w:cs="Times New Roman"/>
        </w:rPr>
        <w:t>această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modificare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să</w:t>
      </w:r>
      <w:proofErr w:type="spellEnd"/>
      <w:r w:rsidRPr="00AE3746">
        <w:rPr>
          <w:rStyle w:val="l5def1"/>
          <w:rFonts w:ascii="Times New Roman" w:hAnsi="Times New Roman" w:cs="Times New Roman"/>
        </w:rPr>
        <w:t xml:space="preserve"> nu </w:t>
      </w:r>
      <w:proofErr w:type="spellStart"/>
      <w:r w:rsidRPr="00AE3746">
        <w:rPr>
          <w:rStyle w:val="l5def1"/>
          <w:rFonts w:ascii="Times New Roman" w:hAnsi="Times New Roman" w:cs="Times New Roman"/>
        </w:rPr>
        <w:t>presupună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alte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modificări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substanţiale</w:t>
      </w:r>
      <w:proofErr w:type="spellEnd"/>
      <w:r w:rsidRPr="00AE3746">
        <w:rPr>
          <w:rStyle w:val="l5def1"/>
          <w:rFonts w:ascii="Times New Roman" w:hAnsi="Times New Roman" w:cs="Times New Roman"/>
        </w:rPr>
        <w:t xml:space="preserve"> ale </w:t>
      </w:r>
      <w:proofErr w:type="spellStart"/>
      <w:r w:rsidRPr="00AE3746">
        <w:rPr>
          <w:rStyle w:val="l5def1"/>
          <w:rFonts w:ascii="Times New Roman" w:hAnsi="Times New Roman" w:cs="Times New Roman"/>
        </w:rPr>
        <w:t>contractului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nu</w:t>
      </w:r>
      <w:proofErr w:type="spellEnd"/>
      <w:r w:rsidRPr="00AE3746">
        <w:rPr>
          <w:rStyle w:val="l5def1"/>
          <w:rFonts w:ascii="Times New Roman" w:hAnsi="Times New Roman" w:cs="Times New Roman"/>
        </w:rPr>
        <w:t xml:space="preserve"> se </w:t>
      </w:r>
      <w:proofErr w:type="spellStart"/>
      <w:r w:rsidRPr="00AE3746">
        <w:rPr>
          <w:rStyle w:val="l5def1"/>
          <w:rFonts w:ascii="Times New Roman" w:hAnsi="Times New Roman" w:cs="Times New Roman"/>
        </w:rPr>
        <w:t>realizeze</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scopul</w:t>
      </w:r>
      <w:proofErr w:type="spellEnd"/>
      <w:r w:rsidRPr="00AE3746">
        <w:rPr>
          <w:rStyle w:val="l5def1"/>
          <w:rFonts w:ascii="Times New Roman" w:hAnsi="Times New Roman" w:cs="Times New Roman"/>
        </w:rPr>
        <w:t xml:space="preserve"> de a </w:t>
      </w:r>
      <w:proofErr w:type="spellStart"/>
      <w:r w:rsidRPr="00AE3746">
        <w:rPr>
          <w:rStyle w:val="l5def1"/>
          <w:rFonts w:ascii="Times New Roman" w:hAnsi="Times New Roman" w:cs="Times New Roman"/>
        </w:rPr>
        <w:t>eluda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aplicarea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procedurilor</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atribuire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prevăzute</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Legea</w:t>
      </w:r>
      <w:proofErr w:type="spellEnd"/>
      <w:r w:rsidRPr="00AE3746">
        <w:rPr>
          <w:rStyle w:val="l5def1"/>
          <w:rFonts w:ascii="Times New Roman" w:hAnsi="Times New Roman" w:cs="Times New Roman"/>
        </w:rPr>
        <w:t xml:space="preserve"> nr.99/2016 </w:t>
      </w:r>
      <w:proofErr w:type="spellStart"/>
      <w:r w:rsidRPr="00AE3746">
        <w:rPr>
          <w:rStyle w:val="l5def1"/>
          <w:rFonts w:ascii="Times New Roman" w:hAnsi="Times New Roman" w:cs="Times New Roman"/>
        </w:rPr>
        <w:t>privind</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achizitiile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sectoriale</w:t>
      </w:r>
      <w:proofErr w:type="spellEnd"/>
      <w:r w:rsidRPr="00AE3746">
        <w:rPr>
          <w:rStyle w:val="l5def1"/>
          <w:rFonts w:ascii="Times New Roman" w:hAnsi="Times New Roman" w:cs="Times New Roman"/>
        </w:rPr>
        <w:t>.</w:t>
      </w:r>
    </w:p>
    <w:p w:rsidR="00AE3746" w:rsidRPr="00AE3746" w:rsidRDefault="00AE3746" w:rsidP="00AE3746">
      <w:pPr>
        <w:ind w:firstLine="708"/>
        <w:jc w:val="both"/>
        <w:rPr>
          <w:sz w:val="26"/>
          <w:szCs w:val="26"/>
        </w:rPr>
      </w:pPr>
      <w:r w:rsidRPr="00AE3746">
        <w:rPr>
          <w:rStyle w:val="l5def1"/>
          <w:rFonts w:ascii="Times New Roman" w:hAnsi="Times New Roman" w:cs="Times New Roman"/>
        </w:rPr>
        <w:t xml:space="preserve">15.2. </w:t>
      </w:r>
      <w:proofErr w:type="spellStart"/>
      <w:r w:rsidRPr="00AE3746">
        <w:rPr>
          <w:rStyle w:val="l5def1"/>
          <w:rFonts w:ascii="Times New Roman" w:hAnsi="Times New Roman" w:cs="Times New Roman"/>
        </w:rPr>
        <w:t>Suplimentar</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fata</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situatiile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prezentale</w:t>
      </w:r>
      <w:proofErr w:type="spellEnd"/>
      <w:r w:rsidRPr="00AE3746">
        <w:rPr>
          <w:rStyle w:val="l5def1"/>
          <w:rFonts w:ascii="Times New Roman" w:hAnsi="Times New Roman" w:cs="Times New Roman"/>
        </w:rPr>
        <w:t xml:space="preserve"> la </w:t>
      </w:r>
      <w:proofErr w:type="spellStart"/>
      <w:r w:rsidRPr="00AE3746">
        <w:rPr>
          <w:rStyle w:val="l5def1"/>
          <w:rFonts w:ascii="Times New Roman" w:hAnsi="Times New Roman" w:cs="Times New Roman"/>
        </w:rPr>
        <w:t>articolul</w:t>
      </w:r>
      <w:proofErr w:type="spellEnd"/>
      <w:r w:rsidRPr="00AE3746">
        <w:rPr>
          <w:rStyle w:val="l5def1"/>
          <w:rFonts w:ascii="Times New Roman" w:hAnsi="Times New Roman" w:cs="Times New Roman"/>
        </w:rPr>
        <w:t xml:space="preserve"> 15.1, </w:t>
      </w:r>
      <w:proofErr w:type="spellStart"/>
      <w:r w:rsidRPr="00AE3746">
        <w:rPr>
          <w:sz w:val="26"/>
          <w:szCs w:val="26"/>
        </w:rPr>
        <w:t>părţile</w:t>
      </w:r>
      <w:proofErr w:type="spellEnd"/>
      <w:r w:rsidRPr="00AE3746">
        <w:rPr>
          <w:sz w:val="26"/>
          <w:szCs w:val="26"/>
        </w:rPr>
        <w:t xml:space="preserve"> </w:t>
      </w:r>
      <w:proofErr w:type="spellStart"/>
      <w:r w:rsidRPr="00AE3746">
        <w:rPr>
          <w:sz w:val="26"/>
          <w:szCs w:val="26"/>
        </w:rPr>
        <w:t>contractante</w:t>
      </w:r>
      <w:proofErr w:type="spellEnd"/>
      <w:r w:rsidRPr="00AE3746">
        <w:rPr>
          <w:sz w:val="26"/>
          <w:szCs w:val="26"/>
        </w:rPr>
        <w:t xml:space="preserve"> au </w:t>
      </w:r>
      <w:proofErr w:type="spellStart"/>
      <w:r w:rsidRPr="00AE3746">
        <w:rPr>
          <w:sz w:val="26"/>
          <w:szCs w:val="26"/>
        </w:rPr>
        <w:t>dreptul</w:t>
      </w:r>
      <w:proofErr w:type="spellEnd"/>
      <w:r w:rsidRPr="00AE3746">
        <w:rPr>
          <w:sz w:val="26"/>
          <w:szCs w:val="26"/>
        </w:rPr>
        <w:t xml:space="preserve">, </w:t>
      </w:r>
      <w:proofErr w:type="spellStart"/>
      <w:r w:rsidRPr="00AE3746">
        <w:rPr>
          <w:sz w:val="26"/>
          <w:szCs w:val="26"/>
        </w:rPr>
        <w:t>pe</w:t>
      </w:r>
      <w:proofErr w:type="spellEnd"/>
      <w:r w:rsidRPr="00AE3746">
        <w:rPr>
          <w:sz w:val="26"/>
          <w:szCs w:val="26"/>
        </w:rPr>
        <w:t xml:space="preserve"> </w:t>
      </w:r>
      <w:proofErr w:type="spellStart"/>
      <w:r w:rsidRPr="00AE3746">
        <w:rPr>
          <w:sz w:val="26"/>
          <w:szCs w:val="26"/>
        </w:rPr>
        <w:t>durata</w:t>
      </w:r>
      <w:proofErr w:type="spellEnd"/>
      <w:r w:rsidRPr="00AE3746">
        <w:rPr>
          <w:sz w:val="26"/>
          <w:szCs w:val="26"/>
        </w:rPr>
        <w:t xml:space="preserve"> </w:t>
      </w:r>
      <w:proofErr w:type="spellStart"/>
      <w:r w:rsidRPr="00AE3746">
        <w:rPr>
          <w:sz w:val="26"/>
          <w:szCs w:val="26"/>
        </w:rPr>
        <w:t>îndeplinirii</w:t>
      </w:r>
      <w:proofErr w:type="spellEnd"/>
      <w:r w:rsidRPr="00AE3746">
        <w:rPr>
          <w:sz w:val="26"/>
          <w:szCs w:val="26"/>
        </w:rPr>
        <w:t xml:space="preserve"> </w:t>
      </w:r>
      <w:proofErr w:type="spellStart"/>
      <w:r w:rsidRPr="00AE3746">
        <w:rPr>
          <w:sz w:val="26"/>
          <w:szCs w:val="26"/>
        </w:rPr>
        <w:t>contractului</w:t>
      </w:r>
      <w:proofErr w:type="spellEnd"/>
      <w:r w:rsidRPr="00AE3746">
        <w:rPr>
          <w:sz w:val="26"/>
          <w:szCs w:val="26"/>
        </w:rPr>
        <w:t xml:space="preserve">, de a </w:t>
      </w:r>
      <w:proofErr w:type="spellStart"/>
      <w:r w:rsidRPr="00AE3746">
        <w:rPr>
          <w:sz w:val="26"/>
          <w:szCs w:val="26"/>
        </w:rPr>
        <w:t>conveni</w:t>
      </w:r>
      <w:proofErr w:type="spellEnd"/>
      <w:r w:rsidRPr="00AE3746">
        <w:rPr>
          <w:sz w:val="26"/>
          <w:szCs w:val="26"/>
        </w:rPr>
        <w:t xml:space="preserve"> </w:t>
      </w:r>
      <w:proofErr w:type="spellStart"/>
      <w:r w:rsidRPr="00AE3746">
        <w:rPr>
          <w:sz w:val="26"/>
          <w:szCs w:val="26"/>
        </w:rPr>
        <w:t>modificarea</w:t>
      </w:r>
      <w:proofErr w:type="spellEnd"/>
      <w:r w:rsidRPr="00AE3746">
        <w:rPr>
          <w:sz w:val="26"/>
          <w:szCs w:val="26"/>
        </w:rPr>
        <w:t xml:space="preserve"> </w:t>
      </w:r>
      <w:proofErr w:type="spellStart"/>
      <w:r w:rsidRPr="00AE3746">
        <w:rPr>
          <w:sz w:val="26"/>
          <w:szCs w:val="26"/>
        </w:rPr>
        <w:t>clauzelor</w:t>
      </w:r>
      <w:proofErr w:type="spellEnd"/>
      <w:r w:rsidRPr="00AE3746">
        <w:rPr>
          <w:sz w:val="26"/>
          <w:szCs w:val="26"/>
        </w:rPr>
        <w:t xml:space="preserve"> </w:t>
      </w:r>
      <w:proofErr w:type="spellStart"/>
      <w:r w:rsidRPr="00AE3746">
        <w:rPr>
          <w:sz w:val="26"/>
          <w:szCs w:val="26"/>
        </w:rPr>
        <w:t>contractului</w:t>
      </w:r>
      <w:proofErr w:type="spellEnd"/>
      <w:r w:rsidRPr="00AE3746">
        <w:rPr>
          <w:sz w:val="26"/>
          <w:szCs w:val="26"/>
        </w:rPr>
        <w:t xml:space="preserve"> prin act </w:t>
      </w:r>
      <w:proofErr w:type="spellStart"/>
      <w:r w:rsidRPr="00AE3746">
        <w:rPr>
          <w:sz w:val="26"/>
          <w:szCs w:val="26"/>
        </w:rPr>
        <w:t>adiţional</w:t>
      </w:r>
      <w:proofErr w:type="spellEnd"/>
      <w:r w:rsidRPr="00AE3746">
        <w:rPr>
          <w:sz w:val="26"/>
          <w:szCs w:val="26"/>
        </w:rPr>
        <w:t xml:space="preserve">, </w:t>
      </w:r>
      <w:proofErr w:type="spellStart"/>
      <w:r w:rsidRPr="00AE3746">
        <w:rPr>
          <w:sz w:val="26"/>
          <w:szCs w:val="26"/>
        </w:rPr>
        <w:t>în</w:t>
      </w:r>
      <w:proofErr w:type="spellEnd"/>
      <w:r w:rsidRPr="00AE3746">
        <w:rPr>
          <w:sz w:val="26"/>
          <w:szCs w:val="26"/>
        </w:rPr>
        <w:t xml:space="preserve"> </w:t>
      </w:r>
      <w:proofErr w:type="spellStart"/>
      <w:r w:rsidRPr="00AE3746">
        <w:rPr>
          <w:sz w:val="26"/>
          <w:szCs w:val="26"/>
        </w:rPr>
        <w:t>cazul</w:t>
      </w:r>
      <w:proofErr w:type="spellEnd"/>
      <w:r w:rsidRPr="00AE3746">
        <w:rPr>
          <w:sz w:val="26"/>
          <w:szCs w:val="26"/>
        </w:rPr>
        <w:t xml:space="preserve"> </w:t>
      </w:r>
      <w:proofErr w:type="spellStart"/>
      <w:r w:rsidRPr="00AE3746">
        <w:rPr>
          <w:sz w:val="26"/>
          <w:szCs w:val="26"/>
        </w:rPr>
        <w:t>apariţiei</w:t>
      </w:r>
      <w:proofErr w:type="spellEnd"/>
      <w:r w:rsidRPr="00AE3746">
        <w:rPr>
          <w:sz w:val="26"/>
          <w:szCs w:val="26"/>
        </w:rPr>
        <w:t xml:space="preserve"> </w:t>
      </w:r>
      <w:proofErr w:type="spellStart"/>
      <w:r w:rsidRPr="00AE3746">
        <w:rPr>
          <w:sz w:val="26"/>
          <w:szCs w:val="26"/>
        </w:rPr>
        <w:t>unor</w:t>
      </w:r>
      <w:proofErr w:type="spellEnd"/>
      <w:r w:rsidRPr="00AE3746">
        <w:rPr>
          <w:sz w:val="26"/>
          <w:szCs w:val="26"/>
        </w:rPr>
        <w:t xml:space="preserve"> </w:t>
      </w:r>
      <w:proofErr w:type="spellStart"/>
      <w:r w:rsidRPr="00AE3746">
        <w:rPr>
          <w:sz w:val="26"/>
          <w:szCs w:val="26"/>
        </w:rPr>
        <w:t>circumstanţe</w:t>
      </w:r>
      <w:proofErr w:type="spellEnd"/>
      <w:r w:rsidRPr="00AE3746">
        <w:rPr>
          <w:sz w:val="26"/>
          <w:szCs w:val="26"/>
        </w:rPr>
        <w:t xml:space="preserve"> care </w:t>
      </w:r>
      <w:proofErr w:type="spellStart"/>
      <w:r w:rsidRPr="00AE3746">
        <w:rPr>
          <w:sz w:val="26"/>
          <w:szCs w:val="26"/>
        </w:rPr>
        <w:t>lezează</w:t>
      </w:r>
      <w:proofErr w:type="spellEnd"/>
      <w:r w:rsidRPr="00AE3746">
        <w:rPr>
          <w:sz w:val="26"/>
          <w:szCs w:val="26"/>
        </w:rPr>
        <w:t xml:space="preserve"> </w:t>
      </w:r>
      <w:proofErr w:type="spellStart"/>
      <w:r w:rsidRPr="00AE3746">
        <w:rPr>
          <w:sz w:val="26"/>
          <w:szCs w:val="26"/>
        </w:rPr>
        <w:t>interesele</w:t>
      </w:r>
      <w:proofErr w:type="spellEnd"/>
      <w:r w:rsidRPr="00AE3746">
        <w:rPr>
          <w:sz w:val="26"/>
          <w:szCs w:val="26"/>
        </w:rPr>
        <w:t xml:space="preserve"> </w:t>
      </w:r>
      <w:proofErr w:type="spellStart"/>
      <w:r w:rsidRPr="00AE3746">
        <w:rPr>
          <w:sz w:val="26"/>
          <w:szCs w:val="26"/>
        </w:rPr>
        <w:t>comerciale</w:t>
      </w:r>
      <w:proofErr w:type="spellEnd"/>
      <w:r w:rsidRPr="00AE3746">
        <w:rPr>
          <w:sz w:val="26"/>
          <w:szCs w:val="26"/>
        </w:rPr>
        <w:t xml:space="preserve"> </w:t>
      </w:r>
      <w:proofErr w:type="spellStart"/>
      <w:r w:rsidRPr="00AE3746">
        <w:rPr>
          <w:sz w:val="26"/>
          <w:szCs w:val="26"/>
        </w:rPr>
        <w:t>legitime</w:t>
      </w:r>
      <w:proofErr w:type="spellEnd"/>
      <w:r w:rsidRPr="00AE3746">
        <w:rPr>
          <w:sz w:val="26"/>
          <w:szCs w:val="26"/>
        </w:rPr>
        <w:t xml:space="preserve"> ale </w:t>
      </w:r>
      <w:proofErr w:type="spellStart"/>
      <w:r w:rsidRPr="00AE3746">
        <w:rPr>
          <w:sz w:val="26"/>
          <w:szCs w:val="26"/>
        </w:rPr>
        <w:t>acestora</w:t>
      </w:r>
      <w:proofErr w:type="spellEnd"/>
      <w:r w:rsidRPr="00AE3746">
        <w:rPr>
          <w:sz w:val="26"/>
          <w:szCs w:val="26"/>
        </w:rPr>
        <w:t xml:space="preserve"> </w:t>
      </w:r>
      <w:proofErr w:type="spellStart"/>
      <w:r w:rsidRPr="00AE3746">
        <w:rPr>
          <w:sz w:val="26"/>
          <w:szCs w:val="26"/>
        </w:rPr>
        <w:t>şi</w:t>
      </w:r>
      <w:proofErr w:type="spellEnd"/>
      <w:r w:rsidRPr="00AE3746">
        <w:rPr>
          <w:sz w:val="26"/>
          <w:szCs w:val="26"/>
        </w:rPr>
        <w:t xml:space="preserve"> care nu au </w:t>
      </w:r>
      <w:proofErr w:type="spellStart"/>
      <w:r w:rsidRPr="00AE3746">
        <w:rPr>
          <w:sz w:val="26"/>
          <w:szCs w:val="26"/>
        </w:rPr>
        <w:t>putut</w:t>
      </w:r>
      <w:proofErr w:type="spellEnd"/>
      <w:r w:rsidRPr="00AE3746">
        <w:rPr>
          <w:sz w:val="26"/>
          <w:szCs w:val="26"/>
        </w:rPr>
        <w:t xml:space="preserve"> </w:t>
      </w:r>
      <w:proofErr w:type="spellStart"/>
      <w:r w:rsidRPr="00AE3746">
        <w:rPr>
          <w:sz w:val="26"/>
          <w:szCs w:val="26"/>
        </w:rPr>
        <w:t>fi</w:t>
      </w:r>
      <w:proofErr w:type="spellEnd"/>
      <w:r w:rsidRPr="00AE3746">
        <w:rPr>
          <w:sz w:val="26"/>
          <w:szCs w:val="26"/>
        </w:rPr>
        <w:t xml:space="preserve"> </w:t>
      </w:r>
      <w:proofErr w:type="spellStart"/>
      <w:r w:rsidRPr="00AE3746">
        <w:rPr>
          <w:sz w:val="26"/>
          <w:szCs w:val="26"/>
        </w:rPr>
        <w:t>prevăzute</w:t>
      </w:r>
      <w:proofErr w:type="spellEnd"/>
      <w:r w:rsidRPr="00AE3746">
        <w:rPr>
          <w:sz w:val="26"/>
          <w:szCs w:val="26"/>
        </w:rPr>
        <w:t xml:space="preserve"> la data </w:t>
      </w:r>
      <w:proofErr w:type="spellStart"/>
      <w:r w:rsidRPr="00AE3746">
        <w:rPr>
          <w:sz w:val="26"/>
          <w:szCs w:val="26"/>
        </w:rPr>
        <w:t>încheierii</w:t>
      </w:r>
      <w:proofErr w:type="spellEnd"/>
      <w:r w:rsidRPr="00AE3746">
        <w:rPr>
          <w:sz w:val="26"/>
          <w:szCs w:val="26"/>
        </w:rPr>
        <w:t xml:space="preserve"> </w:t>
      </w:r>
      <w:proofErr w:type="spellStart"/>
      <w:r w:rsidRPr="00AE3746">
        <w:rPr>
          <w:sz w:val="26"/>
          <w:szCs w:val="26"/>
        </w:rPr>
        <w:t>contractului</w:t>
      </w:r>
      <w:proofErr w:type="spellEnd"/>
      <w:r w:rsidRPr="00AE3746">
        <w:rPr>
          <w:sz w:val="26"/>
          <w:szCs w:val="26"/>
        </w:rPr>
        <w:t>.</w:t>
      </w:r>
    </w:p>
    <w:p w:rsidR="00AE3746" w:rsidRPr="003E2DC8" w:rsidRDefault="00AE3746" w:rsidP="00AE3746">
      <w:pPr>
        <w:ind w:firstLine="708"/>
        <w:jc w:val="both"/>
        <w:rPr>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16. LIMBA CARE GUVERNEAZĂ CONTRACTUL</w:t>
      </w:r>
    </w:p>
    <w:p w:rsidR="00AE3746" w:rsidRDefault="00AE3746" w:rsidP="00AE3746">
      <w:pPr>
        <w:pStyle w:val="BodyText"/>
        <w:ind w:firstLine="720"/>
        <w:rPr>
          <w:sz w:val="26"/>
          <w:szCs w:val="26"/>
          <w:lang w:val="ro-RO"/>
        </w:rPr>
      </w:pPr>
      <w:r w:rsidRPr="00B92D07">
        <w:rPr>
          <w:sz w:val="26"/>
          <w:szCs w:val="26"/>
          <w:lang w:val="ro-RO"/>
        </w:rPr>
        <w:t>16.1. Limba care guvernează contractul este limba română.</w:t>
      </w:r>
    </w:p>
    <w:p w:rsidR="00AE3746" w:rsidRPr="00B92D07"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17. COMUNICĂRI</w:t>
      </w:r>
    </w:p>
    <w:p w:rsidR="00AE3746" w:rsidRPr="00B92D07" w:rsidRDefault="00AE3746" w:rsidP="00AE3746">
      <w:pPr>
        <w:ind w:firstLine="720"/>
        <w:jc w:val="both"/>
        <w:rPr>
          <w:sz w:val="26"/>
          <w:szCs w:val="26"/>
          <w:lang w:val="ro-RO"/>
        </w:rPr>
      </w:pPr>
      <w:r w:rsidRPr="00B92D07">
        <w:rPr>
          <w:sz w:val="26"/>
          <w:szCs w:val="26"/>
          <w:lang w:val="ro-RO"/>
        </w:rPr>
        <w:t>17.1. Orice comunicare între părţi, referitoare la îndeplinirea prezentului contract, trebuie să fie transmisă în scris.</w:t>
      </w:r>
    </w:p>
    <w:p w:rsidR="00AE3746" w:rsidRPr="00B92D07" w:rsidRDefault="00AE3746" w:rsidP="00AE3746">
      <w:pPr>
        <w:jc w:val="both"/>
        <w:rPr>
          <w:sz w:val="26"/>
          <w:szCs w:val="26"/>
          <w:lang w:val="ro-RO"/>
        </w:rPr>
      </w:pPr>
      <w:r w:rsidRPr="00B92D07">
        <w:rPr>
          <w:sz w:val="26"/>
          <w:szCs w:val="26"/>
          <w:lang w:val="ro-RO"/>
        </w:rPr>
        <w:tab/>
        <w:t>Orice document scris trebuie înregistrat atât în momentul transmiterii, cât şi în momentul primirii.</w:t>
      </w:r>
    </w:p>
    <w:p w:rsidR="00AE3746" w:rsidRDefault="00AE3746" w:rsidP="00AE3746">
      <w:pPr>
        <w:jc w:val="both"/>
        <w:rPr>
          <w:sz w:val="26"/>
          <w:szCs w:val="26"/>
          <w:lang w:val="ro-RO"/>
        </w:rPr>
      </w:pPr>
      <w:r w:rsidRPr="00B92D07">
        <w:rPr>
          <w:sz w:val="26"/>
          <w:szCs w:val="26"/>
          <w:lang w:val="ro-RO"/>
        </w:rPr>
        <w:tab/>
        <w:t>17.2. Comunicările între părţi se pot face şi prin telefon, fax sau e-mail, cu condiţia confirmării în scris a primirii comunicării.</w:t>
      </w:r>
    </w:p>
    <w:p w:rsidR="00AE3746" w:rsidRPr="00B92D07" w:rsidRDefault="00AE3746" w:rsidP="00AE3746">
      <w:pPr>
        <w:jc w:val="both"/>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18. LEGEA APLICABILĂ CONTRACTULUI</w:t>
      </w:r>
    </w:p>
    <w:p w:rsidR="00AE3746" w:rsidRDefault="00AE3746" w:rsidP="00AE3746">
      <w:pPr>
        <w:ind w:firstLine="720"/>
        <w:jc w:val="both"/>
        <w:rPr>
          <w:sz w:val="26"/>
          <w:szCs w:val="26"/>
          <w:lang w:val="ro-RO"/>
        </w:rPr>
      </w:pPr>
      <w:r w:rsidRPr="00B92D07">
        <w:rPr>
          <w:sz w:val="26"/>
          <w:szCs w:val="26"/>
          <w:lang w:val="ro-RO"/>
        </w:rPr>
        <w:t>18.1. Contractul va fi interpretat conform legilor din România.</w:t>
      </w:r>
    </w:p>
    <w:p w:rsidR="00AE3746" w:rsidRPr="00B92D07" w:rsidRDefault="00AE3746" w:rsidP="00AE3746">
      <w:pPr>
        <w:ind w:firstLine="720"/>
        <w:jc w:val="both"/>
        <w:rPr>
          <w:b/>
          <w:sz w:val="26"/>
          <w:szCs w:val="26"/>
          <w:u w:val="single"/>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lastRenderedPageBreak/>
        <w:t>CAP. 19. CONDIŢII FINALE</w:t>
      </w:r>
    </w:p>
    <w:p w:rsidR="00AE3746" w:rsidRPr="003E2DC8" w:rsidRDefault="00AE3746" w:rsidP="00AE3746">
      <w:pPr>
        <w:pStyle w:val="BodyText"/>
        <w:ind w:firstLine="720"/>
        <w:jc w:val="left"/>
        <w:rPr>
          <w:sz w:val="26"/>
          <w:szCs w:val="26"/>
          <w:lang w:val="ro-RO"/>
        </w:rPr>
      </w:pPr>
      <w:r>
        <w:rPr>
          <w:sz w:val="26"/>
          <w:szCs w:val="26"/>
          <w:lang w:val="ro-RO"/>
        </w:rPr>
        <w:t>19</w:t>
      </w:r>
      <w:r w:rsidRPr="003E2DC8">
        <w:rPr>
          <w:sz w:val="26"/>
          <w:szCs w:val="26"/>
          <w:lang w:val="ro-RO"/>
        </w:rPr>
        <w:t>.1. Legislaţia aplicată pentru încheierea prezentului contract este:</w:t>
      </w:r>
    </w:p>
    <w:p w:rsidR="00AE3746" w:rsidRPr="003E2DC8" w:rsidRDefault="00AE3746" w:rsidP="00AE3746">
      <w:pPr>
        <w:spacing w:after="120"/>
        <w:ind w:firstLine="720"/>
        <w:jc w:val="both"/>
        <w:rPr>
          <w:sz w:val="26"/>
          <w:szCs w:val="26"/>
          <w:lang w:val="ro-RO"/>
        </w:rPr>
      </w:pPr>
      <w:r w:rsidRPr="003E2DC8">
        <w:rPr>
          <w:b/>
          <w:sz w:val="26"/>
          <w:szCs w:val="26"/>
          <w:lang w:val="ro-RO"/>
        </w:rPr>
        <w:t>- Legea nr.99/2016 privind achizitiile sectoriale, cu toate modificarile si completarile ulterioare.</w:t>
      </w:r>
    </w:p>
    <w:p w:rsidR="00AE3746" w:rsidRPr="003E2DC8" w:rsidRDefault="00AE3746" w:rsidP="00AE3746">
      <w:pPr>
        <w:pStyle w:val="BodyText"/>
        <w:ind w:firstLine="720"/>
        <w:rPr>
          <w:sz w:val="26"/>
          <w:szCs w:val="26"/>
          <w:lang w:val="ro-RO"/>
        </w:rPr>
      </w:pPr>
      <w:r>
        <w:rPr>
          <w:sz w:val="26"/>
          <w:szCs w:val="26"/>
          <w:lang w:val="ro-RO"/>
        </w:rPr>
        <w:t>19</w:t>
      </w:r>
      <w:r w:rsidRPr="003E2DC8">
        <w:rPr>
          <w:sz w:val="26"/>
          <w:szCs w:val="26"/>
          <w:lang w:val="ro-RO"/>
        </w:rPr>
        <w:t>.2. Documentele menţionate la art.6.1. fac parte integrantă din contract.</w:t>
      </w:r>
    </w:p>
    <w:p w:rsidR="00AE3746" w:rsidRPr="003E2DC8" w:rsidRDefault="00AE3746" w:rsidP="00AE3746">
      <w:pPr>
        <w:pStyle w:val="BodyText"/>
        <w:rPr>
          <w:sz w:val="26"/>
          <w:szCs w:val="26"/>
          <w:lang w:val="ro-RO"/>
        </w:rPr>
      </w:pPr>
      <w:r>
        <w:rPr>
          <w:sz w:val="26"/>
          <w:szCs w:val="26"/>
          <w:lang w:val="ro-RO"/>
        </w:rPr>
        <w:tab/>
        <w:t>19</w:t>
      </w:r>
      <w:r w:rsidRPr="003E2DC8">
        <w:rPr>
          <w:sz w:val="26"/>
          <w:szCs w:val="26"/>
          <w:lang w:val="ro-RO"/>
        </w:rPr>
        <w:t>.3. Contractul şi anexele sale se semnează pagină cu pagină de ambele părţi contractante (de către unul din semnatarii contractului).</w:t>
      </w:r>
    </w:p>
    <w:p w:rsidR="00AE3746" w:rsidRPr="003E2DC8" w:rsidRDefault="00AE3746" w:rsidP="00AE3746">
      <w:pPr>
        <w:pStyle w:val="BodyText"/>
        <w:jc w:val="left"/>
        <w:rPr>
          <w:sz w:val="26"/>
          <w:szCs w:val="26"/>
          <w:lang w:val="ro-RO"/>
        </w:rPr>
      </w:pPr>
      <w:r>
        <w:rPr>
          <w:sz w:val="26"/>
          <w:szCs w:val="26"/>
          <w:lang w:val="ro-RO"/>
        </w:rPr>
        <w:tab/>
        <w:t>19</w:t>
      </w:r>
      <w:r w:rsidRPr="003E2DC8">
        <w:rPr>
          <w:sz w:val="26"/>
          <w:szCs w:val="26"/>
          <w:lang w:val="ro-RO"/>
        </w:rPr>
        <w:t xml:space="preserve">.4. Orice schimbare de adresă a uneia din părţile contractante va fi comunicată în termen de maxim </w:t>
      </w:r>
      <w:r>
        <w:rPr>
          <w:sz w:val="26"/>
          <w:szCs w:val="26"/>
          <w:lang w:val="ro-RO"/>
        </w:rPr>
        <w:t>2 zile lucratoare</w:t>
      </w:r>
      <w:r w:rsidRPr="003E2DC8">
        <w:rPr>
          <w:sz w:val="26"/>
          <w:szCs w:val="26"/>
          <w:lang w:val="ro-RO"/>
        </w:rPr>
        <w:t>, partenerului de contract.</w:t>
      </w:r>
    </w:p>
    <w:p w:rsidR="00AE3746" w:rsidRDefault="00AE3746" w:rsidP="00AE3746">
      <w:pPr>
        <w:rPr>
          <w:sz w:val="26"/>
          <w:szCs w:val="26"/>
          <w:lang w:val="it-IT"/>
        </w:rPr>
      </w:pPr>
      <w:r w:rsidRPr="003E2DC8">
        <w:rPr>
          <w:sz w:val="26"/>
          <w:szCs w:val="26"/>
          <w:lang w:val="ro-RO"/>
        </w:rPr>
        <w:tab/>
      </w:r>
      <w:r>
        <w:rPr>
          <w:sz w:val="26"/>
          <w:szCs w:val="26"/>
          <w:lang w:val="it-IT"/>
        </w:rPr>
        <w:t>19</w:t>
      </w:r>
      <w:r w:rsidRPr="003E2DC8">
        <w:rPr>
          <w:sz w:val="26"/>
          <w:szCs w:val="26"/>
          <w:lang w:val="it-IT"/>
        </w:rPr>
        <w:t>.5. Prezentul contract a fost încheiat în doua exemplare, cate unul pentru fiecare parte.</w:t>
      </w:r>
    </w:p>
    <w:p w:rsidR="00AE3746" w:rsidRPr="00B92D07" w:rsidRDefault="00AE3746" w:rsidP="00AE3746">
      <w:pPr>
        <w:rPr>
          <w:sz w:val="26"/>
          <w:szCs w:val="26"/>
          <w:lang w:val="ro-RO"/>
        </w:rPr>
      </w:pPr>
    </w:p>
    <w:p w:rsidR="00107EA4" w:rsidRDefault="00780E5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Pr="000C036F">
        <w:rPr>
          <w:b/>
          <w:color w:val="000000"/>
          <w:sz w:val="26"/>
          <w:szCs w:val="26"/>
          <w:lang w:val="ro-RO"/>
        </w:rPr>
        <w:t>ASIGURATOR</w:t>
      </w:r>
      <w:r w:rsidR="00107EA4">
        <w:rPr>
          <w:b/>
          <w:color w:val="000000"/>
          <w:sz w:val="26"/>
          <w:szCs w:val="26"/>
          <w:lang w:val="ro-RO"/>
        </w:rPr>
        <w:t>,</w:t>
      </w:r>
    </w:p>
    <w:p w:rsidR="00107EA4" w:rsidRDefault="00551E40"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spellStart"/>
      <w:proofErr w:type="gramStart"/>
      <w:r w:rsidRPr="006644E5">
        <w:rPr>
          <w:sz w:val="20"/>
        </w:rPr>
        <w:t>societate</w:t>
      </w:r>
      <w:proofErr w:type="spellEnd"/>
      <w:proofErr w:type="gramEnd"/>
      <w:r w:rsidRPr="006644E5">
        <w:rPr>
          <w:sz w:val="20"/>
        </w:rPr>
        <w:t xml:space="preserve"> </w:t>
      </w:r>
      <w:proofErr w:type="spellStart"/>
      <w:r w:rsidR="006644E5" w:rsidRPr="006644E5">
        <w:rPr>
          <w:sz w:val="20"/>
        </w:rPr>
        <w:t>în</w:t>
      </w:r>
      <w:proofErr w:type="spellEnd"/>
      <w:r w:rsidR="006644E5" w:rsidRPr="006644E5">
        <w:rPr>
          <w:sz w:val="20"/>
        </w:rPr>
        <w:t xml:space="preserve"> </w:t>
      </w:r>
      <w:proofErr w:type="spellStart"/>
      <w:r w:rsidR="006644E5" w:rsidRPr="006644E5">
        <w:rPr>
          <w:sz w:val="20"/>
        </w:rPr>
        <w:t>reorganizare</w:t>
      </w:r>
      <w:proofErr w:type="spellEnd"/>
      <w:r w:rsidR="006644E5" w:rsidRPr="006644E5">
        <w:rPr>
          <w:sz w:val="20"/>
        </w:rPr>
        <w:t xml:space="preserve"> </w:t>
      </w:r>
      <w:proofErr w:type="spellStart"/>
      <w:r w:rsidR="006644E5" w:rsidRPr="006644E5">
        <w:rPr>
          <w:sz w:val="20"/>
        </w:rPr>
        <w:t>judiciară</w:t>
      </w:r>
      <w:proofErr w:type="spellEnd"/>
      <w:r w:rsidR="006644E5" w:rsidRPr="006644E5">
        <w:rPr>
          <w:sz w:val="20"/>
        </w:rPr>
        <w:t xml:space="preserve">, in judicial reorganisation, en </w:t>
      </w:r>
      <w:proofErr w:type="spellStart"/>
      <w:r w:rsidR="006644E5" w:rsidRPr="006644E5">
        <w:rPr>
          <w:sz w:val="20"/>
        </w:rPr>
        <w:t>redressement</w:t>
      </w:r>
      <w:proofErr w:type="spellEnd"/>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4D0D63" w:rsidP="0066237F">
      <w:pPr>
        <w:spacing w:line="276" w:lineRule="auto"/>
        <w:ind w:left="1440" w:hanging="1440"/>
        <w:rPr>
          <w:color w:val="000000"/>
          <w:sz w:val="26"/>
          <w:szCs w:val="26"/>
        </w:rPr>
      </w:pPr>
      <w:r>
        <w:rPr>
          <w:color w:val="000000"/>
          <w:sz w:val="26"/>
          <w:szCs w:val="26"/>
        </w:rPr>
        <w:t xml:space="preserve">             </w:t>
      </w:r>
      <w:proofErr w:type="spellStart"/>
      <w:r w:rsidR="00CE70B9">
        <w:rPr>
          <w:color w:val="000000"/>
          <w:sz w:val="26"/>
          <w:szCs w:val="26"/>
        </w:rPr>
        <w:t>Claudiu-Ionuţ</w:t>
      </w:r>
      <w:proofErr w:type="spellEnd"/>
      <w:r w:rsidR="00CE70B9">
        <w:rPr>
          <w:color w:val="000000"/>
          <w:sz w:val="26"/>
          <w:szCs w:val="26"/>
        </w:rPr>
        <w:t xml:space="preserve">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551E40">
        <w:rPr>
          <w:bCs/>
          <w:sz w:val="26"/>
          <w:szCs w:val="26"/>
          <w:lang w:val="it-IT"/>
        </w:rPr>
        <w:t xml:space="preserve">   </w:t>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107EA4" w:rsidRPr="009E29AC" w:rsidRDefault="009E29AC" w:rsidP="009E29AC">
      <w:pPr>
        <w:pStyle w:val="BodyText"/>
        <w:ind w:firstLine="12"/>
        <w:jc w:val="left"/>
        <w:rPr>
          <w:bCs/>
          <w:sz w:val="26"/>
          <w:szCs w:val="26"/>
          <w:lang w:val="it-IT"/>
        </w:rPr>
      </w:pP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w:t>
      </w:r>
      <w:r w:rsidR="00107EA4">
        <w:rPr>
          <w:sz w:val="26"/>
          <w:szCs w:val="26"/>
        </w:rPr>
        <w:t xml:space="preserve">               </w:t>
      </w:r>
    </w:p>
    <w:p w:rsidR="00107EA4" w:rsidRDefault="002214AA" w:rsidP="0066237F">
      <w:pPr>
        <w:spacing w:line="276" w:lineRule="auto"/>
        <w:ind w:left="1440" w:hanging="1440"/>
        <w:rPr>
          <w:sz w:val="26"/>
          <w:szCs w:val="26"/>
          <w:lang w:val="ro-RO"/>
        </w:rPr>
      </w:pPr>
      <w:r>
        <w:rPr>
          <w:sz w:val="26"/>
          <w:szCs w:val="26"/>
          <w:lang w:val="ro-RO"/>
        </w:rPr>
        <w:t xml:space="preserve">                  </w:t>
      </w:r>
      <w:r w:rsidR="00551E40">
        <w:rPr>
          <w:sz w:val="26"/>
          <w:szCs w:val="26"/>
          <w:lang w:val="ro-RO"/>
        </w:rPr>
        <w:t xml:space="preserve"> </w:t>
      </w:r>
      <w:r>
        <w:rPr>
          <w:sz w:val="26"/>
          <w:szCs w:val="26"/>
          <w:lang w:val="ro-RO"/>
        </w:rPr>
        <w:t>Ovidiu NEACSU</w:t>
      </w:r>
    </w:p>
    <w:p w:rsidR="002214AA" w:rsidRDefault="002214AA" w:rsidP="0066237F">
      <w:pPr>
        <w:spacing w:line="276" w:lineRule="auto"/>
        <w:ind w:left="1440" w:hanging="1440"/>
        <w:rPr>
          <w:sz w:val="26"/>
          <w:szCs w:val="26"/>
          <w:lang w:val="ro-RO"/>
        </w:rPr>
      </w:pPr>
    </w:p>
    <w:p w:rsidR="002214AA"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p>
    <w:p w:rsidR="00107EA4" w:rsidRDefault="002214AA" w:rsidP="0066237F">
      <w:pPr>
        <w:spacing w:line="276" w:lineRule="auto"/>
        <w:ind w:left="1440" w:hanging="1440"/>
        <w:rPr>
          <w:sz w:val="26"/>
          <w:szCs w:val="26"/>
          <w:lang w:val="ro-RO"/>
        </w:rPr>
      </w:pPr>
      <w:r>
        <w:rPr>
          <w:sz w:val="26"/>
          <w:szCs w:val="26"/>
          <w:lang w:val="ro-RO"/>
        </w:rPr>
        <w:t xml:space="preserve">                      Florin MÂRZA</w:t>
      </w:r>
      <w:r w:rsidR="00107EA4">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E87D79" w:rsidRDefault="00E87D79" w:rsidP="0066237F">
      <w:pPr>
        <w:rPr>
          <w:sz w:val="26"/>
          <w:szCs w:val="26"/>
          <w:lang w:val="ro-RO"/>
        </w:rPr>
      </w:pPr>
    </w:p>
    <w:p w:rsidR="002214AA" w:rsidRPr="00EF1548" w:rsidRDefault="00107EA4" w:rsidP="002214AA">
      <w:pPr>
        <w:rPr>
          <w:sz w:val="24"/>
          <w:szCs w:val="24"/>
          <w:lang w:val="ro-RO"/>
        </w:rPr>
      </w:pPr>
      <w:r>
        <w:rPr>
          <w:sz w:val="26"/>
          <w:szCs w:val="26"/>
          <w:lang w:val="ro-RO"/>
        </w:rPr>
        <w:tab/>
      </w:r>
      <w:r>
        <w:rPr>
          <w:sz w:val="26"/>
          <w:szCs w:val="26"/>
          <w:lang w:val="ro-RO"/>
        </w:rPr>
        <w:tab/>
      </w:r>
      <w:r w:rsidR="002214AA" w:rsidRPr="00EF1548">
        <w:rPr>
          <w:sz w:val="24"/>
          <w:szCs w:val="24"/>
          <w:lang w:val="ro-RO"/>
        </w:rPr>
        <w:t>Re</w:t>
      </w:r>
      <w:r w:rsidR="00E87D79" w:rsidRPr="00EF1548">
        <w:rPr>
          <w:sz w:val="24"/>
          <w:szCs w:val="24"/>
          <w:lang w:val="ro-RO"/>
        </w:rPr>
        <w:t>sponsabil coordonare contractare</w:t>
      </w:r>
      <w:r w:rsidR="002214AA" w:rsidRPr="00EF1548">
        <w:rPr>
          <w:sz w:val="24"/>
          <w:szCs w:val="24"/>
          <w:lang w:val="ro-RO"/>
        </w:rPr>
        <w:t>,</w:t>
      </w:r>
    </w:p>
    <w:p w:rsidR="002214AA" w:rsidRPr="00EF1548" w:rsidRDefault="002214AA" w:rsidP="002214AA">
      <w:pPr>
        <w:rPr>
          <w:sz w:val="24"/>
          <w:szCs w:val="24"/>
          <w:lang w:val="ro-RO"/>
        </w:rPr>
      </w:pPr>
      <w:r w:rsidRPr="00EF1548">
        <w:rPr>
          <w:sz w:val="24"/>
          <w:szCs w:val="24"/>
          <w:lang w:val="ro-RO"/>
        </w:rPr>
        <w:t xml:space="preserve">                      </w:t>
      </w:r>
      <w:r w:rsidR="00E87D79" w:rsidRPr="00EF1548">
        <w:rPr>
          <w:sz w:val="24"/>
          <w:szCs w:val="24"/>
          <w:lang w:val="ro-RO"/>
        </w:rPr>
        <w:tab/>
      </w:r>
      <w:r w:rsidRPr="00EF1548">
        <w:rPr>
          <w:sz w:val="24"/>
          <w:szCs w:val="24"/>
          <w:lang w:val="ro-RO"/>
        </w:rPr>
        <w:t>Roxana KEDEI</w:t>
      </w:r>
    </w:p>
    <w:p w:rsidR="002214AA" w:rsidRPr="00EF1548" w:rsidRDefault="002214AA" w:rsidP="002214AA">
      <w:pPr>
        <w:rPr>
          <w:sz w:val="24"/>
          <w:szCs w:val="24"/>
          <w:lang w:val="ro-RO"/>
        </w:rPr>
      </w:pPr>
    </w:p>
    <w:p w:rsidR="002214AA" w:rsidRPr="00EF1548" w:rsidRDefault="002214AA" w:rsidP="002214AA">
      <w:pPr>
        <w:rPr>
          <w:sz w:val="24"/>
          <w:szCs w:val="24"/>
          <w:lang w:val="ro-RO"/>
        </w:rPr>
      </w:pPr>
      <w:r w:rsidRPr="00EF1548">
        <w:rPr>
          <w:sz w:val="24"/>
          <w:szCs w:val="24"/>
          <w:lang w:val="ro-RO"/>
        </w:rPr>
        <w:t xml:space="preserve">                      </w:t>
      </w:r>
      <w:r w:rsidR="00E87D79" w:rsidRPr="00EF1548">
        <w:rPr>
          <w:sz w:val="24"/>
          <w:szCs w:val="24"/>
          <w:lang w:val="ro-RO"/>
        </w:rPr>
        <w:tab/>
      </w:r>
      <w:r w:rsidRPr="00EF1548">
        <w:rPr>
          <w:sz w:val="24"/>
          <w:szCs w:val="24"/>
          <w:lang w:val="ro-RO"/>
        </w:rPr>
        <w:t>Responsabil contract,</w:t>
      </w:r>
    </w:p>
    <w:p w:rsidR="00107EA4" w:rsidRDefault="002214AA" w:rsidP="006C48DF">
      <w:pPr>
        <w:rPr>
          <w:b/>
          <w:sz w:val="26"/>
          <w:szCs w:val="26"/>
          <w:lang w:val="it-IT"/>
        </w:rPr>
      </w:pPr>
      <w:r w:rsidRPr="00EF1548">
        <w:rPr>
          <w:sz w:val="24"/>
          <w:szCs w:val="24"/>
          <w:lang w:val="ro-RO"/>
        </w:rPr>
        <w:t xml:space="preserve">                      </w:t>
      </w:r>
      <w:r w:rsidR="00E87D79" w:rsidRPr="00EF1548">
        <w:rPr>
          <w:sz w:val="24"/>
          <w:szCs w:val="24"/>
          <w:lang w:val="ro-RO"/>
        </w:rPr>
        <w:tab/>
      </w:r>
      <w:r w:rsidRPr="00EF1548">
        <w:rPr>
          <w:sz w:val="24"/>
          <w:szCs w:val="24"/>
          <w:lang w:val="ro-RO"/>
        </w:rPr>
        <w:t>Virginia IOANITESCU</w:t>
      </w:r>
    </w:p>
    <w:p w:rsidR="00107EA4" w:rsidRDefault="00107EA4" w:rsidP="00923608">
      <w:pPr>
        <w:rPr>
          <w:b/>
          <w:sz w:val="26"/>
          <w:szCs w:val="26"/>
          <w:lang w:val="it-IT"/>
        </w:rPr>
        <w:sectPr w:rsidR="00107EA4" w:rsidSect="004D0D63">
          <w:footerReference w:type="default" r:id="rId7"/>
          <w:type w:val="oddPage"/>
          <w:pgSz w:w="11906" w:h="16838"/>
          <w:pgMar w:top="851" w:right="737" w:bottom="907" w:left="1418" w:header="731" w:footer="907" w:gutter="0"/>
          <w:pgNumType w:start="1"/>
          <w:cols w:space="708"/>
        </w:sectPr>
      </w:pPr>
    </w:p>
    <w:p w:rsidR="002214AA" w:rsidRPr="00B92D07" w:rsidRDefault="002214AA" w:rsidP="002214AA">
      <w:pPr>
        <w:ind w:right="-360"/>
        <w:jc w:val="center"/>
        <w:rPr>
          <w:b/>
          <w:sz w:val="24"/>
          <w:szCs w:val="24"/>
          <w:lang w:val="es-ES"/>
        </w:rPr>
      </w:pPr>
      <w:r w:rsidRPr="00B92D07">
        <w:rPr>
          <w:b/>
          <w:sz w:val="32"/>
          <w:szCs w:val="32"/>
          <w:lang w:val="es-ES"/>
        </w:rPr>
        <w:lastRenderedPageBreak/>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00780E55">
        <w:rPr>
          <w:b/>
          <w:sz w:val="32"/>
          <w:szCs w:val="32"/>
          <w:lang w:val="es-ES"/>
        </w:rPr>
        <w:t xml:space="preserve">                                    </w:t>
      </w:r>
      <w:r w:rsidRPr="00B92D07">
        <w:rPr>
          <w:b/>
          <w:sz w:val="24"/>
          <w:szCs w:val="24"/>
          <w:lang w:val="es-ES"/>
        </w:rPr>
        <w:t xml:space="preserve">Anexa nr.1 la </w:t>
      </w:r>
      <w:proofErr w:type="spellStart"/>
      <w:r w:rsidRPr="00B92D07">
        <w:rPr>
          <w:b/>
          <w:sz w:val="24"/>
          <w:szCs w:val="24"/>
          <w:lang w:val="es-ES"/>
        </w:rPr>
        <w:t>contractul</w:t>
      </w:r>
      <w:proofErr w:type="spellEnd"/>
      <w:r w:rsidRPr="00B92D07">
        <w:rPr>
          <w:b/>
          <w:sz w:val="24"/>
          <w:szCs w:val="24"/>
          <w:lang w:val="es-ES"/>
        </w:rPr>
        <w:t xml:space="preserve"> </w:t>
      </w:r>
      <w:proofErr w:type="spellStart"/>
      <w:r w:rsidRPr="00B92D07">
        <w:rPr>
          <w:b/>
          <w:sz w:val="24"/>
          <w:szCs w:val="24"/>
          <w:lang w:val="es-ES"/>
        </w:rPr>
        <w:t>nr</w:t>
      </w:r>
      <w:proofErr w:type="spellEnd"/>
      <w:r w:rsidR="00780E55">
        <w:rPr>
          <w:b/>
          <w:sz w:val="24"/>
          <w:szCs w:val="24"/>
          <w:lang w:val="es-ES"/>
        </w:rPr>
        <w:t>._______</w:t>
      </w:r>
      <w:r w:rsidRPr="00B92D07">
        <w:rPr>
          <w:b/>
          <w:sz w:val="24"/>
          <w:szCs w:val="24"/>
          <w:lang w:val="es-ES"/>
        </w:rPr>
        <w:t>/201</w:t>
      </w:r>
      <w:r>
        <w:rPr>
          <w:b/>
          <w:sz w:val="24"/>
          <w:szCs w:val="24"/>
          <w:lang w:val="es-ES"/>
        </w:rPr>
        <w:t>9</w:t>
      </w:r>
    </w:p>
    <w:p w:rsidR="002214AA" w:rsidRPr="00B92D07" w:rsidRDefault="002214AA" w:rsidP="002214AA">
      <w:pPr>
        <w:tabs>
          <w:tab w:val="left" w:pos="13410"/>
          <w:tab w:val="left" w:pos="13500"/>
          <w:tab w:val="left" w:pos="13860"/>
        </w:tabs>
        <w:rPr>
          <w:b/>
          <w:color w:val="000000"/>
          <w:szCs w:val="28"/>
          <w:lang w:val="es-ES"/>
        </w:rPr>
      </w:pPr>
    </w:p>
    <w:p w:rsidR="002214AA" w:rsidRPr="00B92D07" w:rsidRDefault="002214AA" w:rsidP="002214AA">
      <w:pPr>
        <w:tabs>
          <w:tab w:val="left" w:pos="13410"/>
          <w:tab w:val="left" w:pos="13500"/>
          <w:tab w:val="left" w:pos="13860"/>
        </w:tabs>
        <w:rPr>
          <w:b/>
          <w:color w:val="000000"/>
          <w:szCs w:val="28"/>
          <w:lang w:val="es-ES"/>
        </w:rPr>
      </w:pPr>
    </w:p>
    <w:p w:rsidR="002214AA" w:rsidRPr="00B92D07" w:rsidRDefault="002214AA" w:rsidP="002214AA">
      <w:pPr>
        <w:jc w:val="center"/>
        <w:rPr>
          <w:b/>
          <w:sz w:val="24"/>
          <w:szCs w:val="24"/>
          <w:lang w:val="ro-RO"/>
        </w:rPr>
      </w:pPr>
      <w:r w:rsidRPr="00B92D07">
        <w:rPr>
          <w:b/>
          <w:sz w:val="24"/>
          <w:szCs w:val="24"/>
          <w:lang w:val="ro-RO"/>
        </w:rPr>
        <w:t>Tabel cu autove</w:t>
      </w:r>
      <w:r>
        <w:rPr>
          <w:b/>
          <w:sz w:val="24"/>
          <w:szCs w:val="24"/>
          <w:lang w:val="ro-RO"/>
        </w:rPr>
        <w:t>hiculele din parcul auto al Societatii</w:t>
      </w:r>
      <w:r w:rsidRPr="00B92D07">
        <w:rPr>
          <w:b/>
          <w:sz w:val="24"/>
          <w:szCs w:val="24"/>
          <w:lang w:val="ro-RO"/>
        </w:rPr>
        <w:t xml:space="preserve"> Electrocentrale Bucureşti S.A.</w:t>
      </w:r>
    </w:p>
    <w:p w:rsidR="002214AA" w:rsidRPr="00B92D07" w:rsidRDefault="002214AA" w:rsidP="002214AA">
      <w:pPr>
        <w:jc w:val="center"/>
        <w:rPr>
          <w:b/>
          <w:sz w:val="24"/>
          <w:szCs w:val="24"/>
          <w:lang w:val="ro-RO"/>
        </w:rPr>
      </w:pPr>
      <w:r w:rsidRPr="00B92D07">
        <w:rPr>
          <w:b/>
          <w:sz w:val="24"/>
          <w:szCs w:val="24"/>
          <w:lang w:val="ro-RO"/>
        </w:rPr>
        <w:t>- Asigurări RCA -</w:t>
      </w:r>
    </w:p>
    <w:p w:rsidR="002214AA" w:rsidRPr="00B92D07" w:rsidRDefault="002214AA" w:rsidP="002214AA">
      <w:pPr>
        <w:tabs>
          <w:tab w:val="left" w:pos="13410"/>
          <w:tab w:val="left" w:pos="13500"/>
          <w:tab w:val="left" w:pos="13860"/>
        </w:tabs>
        <w:rPr>
          <w:b/>
          <w:color w:val="000000"/>
          <w:szCs w:val="28"/>
          <w:lang w:val="es-ES"/>
        </w:rPr>
      </w:pPr>
    </w:p>
    <w:tbl>
      <w:tblPr>
        <w:tblW w:w="150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1"/>
        <w:gridCol w:w="1134"/>
        <w:gridCol w:w="1701"/>
        <w:gridCol w:w="1842"/>
        <w:gridCol w:w="1134"/>
        <w:gridCol w:w="1134"/>
        <w:gridCol w:w="993"/>
        <w:gridCol w:w="1200"/>
        <w:gridCol w:w="926"/>
        <w:gridCol w:w="1234"/>
        <w:gridCol w:w="1509"/>
      </w:tblGrid>
      <w:tr w:rsidR="002214AA" w:rsidTr="000C6B5E">
        <w:tc>
          <w:tcPr>
            <w:tcW w:w="567" w:type="dxa"/>
          </w:tcPr>
          <w:p w:rsidR="002214AA" w:rsidRPr="00780E55" w:rsidRDefault="002214AA" w:rsidP="002214AA">
            <w:pPr>
              <w:jc w:val="center"/>
              <w:rPr>
                <w:sz w:val="24"/>
                <w:szCs w:val="24"/>
              </w:rPr>
            </w:pPr>
          </w:p>
          <w:p w:rsidR="002214AA" w:rsidRPr="00780E55" w:rsidRDefault="002214AA" w:rsidP="002214AA">
            <w:pPr>
              <w:jc w:val="center"/>
              <w:rPr>
                <w:sz w:val="24"/>
                <w:szCs w:val="24"/>
              </w:rPr>
            </w:pPr>
            <w:r w:rsidRPr="00780E55">
              <w:rPr>
                <w:sz w:val="24"/>
                <w:szCs w:val="24"/>
              </w:rPr>
              <w:t>Nr.</w:t>
            </w:r>
          </w:p>
          <w:p w:rsidR="002214AA" w:rsidRPr="00780E55" w:rsidRDefault="002214AA" w:rsidP="002214AA">
            <w:pPr>
              <w:jc w:val="center"/>
              <w:rPr>
                <w:sz w:val="24"/>
                <w:szCs w:val="24"/>
              </w:rPr>
            </w:pPr>
            <w:proofErr w:type="spellStart"/>
            <w:r w:rsidRPr="00780E55">
              <w:rPr>
                <w:sz w:val="24"/>
                <w:szCs w:val="24"/>
              </w:rPr>
              <w:t>crt</w:t>
            </w:r>
            <w:proofErr w:type="spellEnd"/>
          </w:p>
        </w:tc>
        <w:tc>
          <w:tcPr>
            <w:tcW w:w="1701" w:type="dxa"/>
            <w:vAlign w:val="center"/>
          </w:tcPr>
          <w:p w:rsidR="002214AA" w:rsidRPr="00780E55" w:rsidRDefault="002214AA" w:rsidP="002214AA">
            <w:pPr>
              <w:jc w:val="center"/>
              <w:rPr>
                <w:sz w:val="24"/>
                <w:szCs w:val="24"/>
              </w:rPr>
            </w:pPr>
            <w:proofErr w:type="spellStart"/>
            <w:r w:rsidRPr="00780E55">
              <w:rPr>
                <w:sz w:val="24"/>
                <w:szCs w:val="24"/>
              </w:rPr>
              <w:t>Categoria</w:t>
            </w:r>
            <w:proofErr w:type="spellEnd"/>
            <w:r w:rsidRPr="00780E55">
              <w:rPr>
                <w:sz w:val="24"/>
                <w:szCs w:val="24"/>
              </w:rPr>
              <w:t xml:space="preserve"> auto</w:t>
            </w:r>
          </w:p>
        </w:tc>
        <w:tc>
          <w:tcPr>
            <w:tcW w:w="1134" w:type="dxa"/>
            <w:vAlign w:val="center"/>
          </w:tcPr>
          <w:p w:rsidR="002214AA" w:rsidRPr="00780E55" w:rsidRDefault="002214AA" w:rsidP="002214AA">
            <w:pPr>
              <w:jc w:val="center"/>
              <w:rPr>
                <w:sz w:val="24"/>
                <w:szCs w:val="24"/>
              </w:rPr>
            </w:pPr>
            <w:proofErr w:type="spellStart"/>
            <w:r w:rsidRPr="00780E55">
              <w:rPr>
                <w:sz w:val="24"/>
                <w:szCs w:val="24"/>
              </w:rPr>
              <w:t>Marca</w:t>
            </w:r>
            <w:proofErr w:type="spellEnd"/>
          </w:p>
        </w:tc>
        <w:tc>
          <w:tcPr>
            <w:tcW w:w="1701" w:type="dxa"/>
            <w:vAlign w:val="center"/>
          </w:tcPr>
          <w:p w:rsidR="002214AA" w:rsidRPr="00780E55" w:rsidRDefault="002214AA" w:rsidP="002214AA">
            <w:pPr>
              <w:jc w:val="center"/>
              <w:rPr>
                <w:sz w:val="24"/>
                <w:szCs w:val="24"/>
              </w:rPr>
            </w:pPr>
            <w:r w:rsidRPr="00780E55">
              <w:rPr>
                <w:sz w:val="24"/>
                <w:szCs w:val="24"/>
              </w:rPr>
              <w:t>Tip/</w:t>
            </w:r>
            <w:proofErr w:type="spellStart"/>
            <w:r w:rsidRPr="00780E55">
              <w:rPr>
                <w:sz w:val="24"/>
                <w:szCs w:val="24"/>
              </w:rPr>
              <w:t>Varianta</w:t>
            </w:r>
            <w:proofErr w:type="spellEnd"/>
          </w:p>
        </w:tc>
        <w:tc>
          <w:tcPr>
            <w:tcW w:w="1842" w:type="dxa"/>
            <w:vAlign w:val="center"/>
          </w:tcPr>
          <w:p w:rsidR="002214AA" w:rsidRPr="00780E55" w:rsidRDefault="002214AA" w:rsidP="002214AA">
            <w:pPr>
              <w:jc w:val="center"/>
              <w:rPr>
                <w:sz w:val="24"/>
                <w:szCs w:val="24"/>
              </w:rPr>
            </w:pPr>
            <w:proofErr w:type="spellStart"/>
            <w:r w:rsidRPr="00780E55">
              <w:rPr>
                <w:sz w:val="24"/>
                <w:szCs w:val="24"/>
              </w:rPr>
              <w:t>Nr.înmatriculare</w:t>
            </w:r>
            <w:proofErr w:type="spellEnd"/>
          </w:p>
        </w:tc>
        <w:tc>
          <w:tcPr>
            <w:tcW w:w="1134" w:type="dxa"/>
            <w:vAlign w:val="center"/>
          </w:tcPr>
          <w:p w:rsidR="002214AA" w:rsidRPr="00780E55" w:rsidRDefault="002214AA" w:rsidP="002214AA">
            <w:pPr>
              <w:jc w:val="center"/>
              <w:rPr>
                <w:sz w:val="24"/>
                <w:szCs w:val="24"/>
              </w:rPr>
            </w:pPr>
            <w:r w:rsidRPr="00780E55">
              <w:rPr>
                <w:sz w:val="24"/>
                <w:szCs w:val="24"/>
              </w:rPr>
              <w:t xml:space="preserve">An </w:t>
            </w:r>
            <w:proofErr w:type="spellStart"/>
            <w:r w:rsidRPr="00780E55">
              <w:rPr>
                <w:sz w:val="24"/>
                <w:szCs w:val="24"/>
              </w:rPr>
              <w:t>fabricaţie</w:t>
            </w:r>
            <w:proofErr w:type="spellEnd"/>
          </w:p>
        </w:tc>
        <w:tc>
          <w:tcPr>
            <w:tcW w:w="1134" w:type="dxa"/>
            <w:vAlign w:val="center"/>
          </w:tcPr>
          <w:p w:rsidR="002214AA" w:rsidRPr="00780E55" w:rsidRDefault="002214AA" w:rsidP="002214AA">
            <w:pPr>
              <w:jc w:val="center"/>
              <w:rPr>
                <w:sz w:val="24"/>
                <w:szCs w:val="24"/>
              </w:rPr>
            </w:pPr>
            <w:r w:rsidRPr="00780E55">
              <w:rPr>
                <w:sz w:val="24"/>
                <w:szCs w:val="24"/>
              </w:rPr>
              <w:t>Capac.</w:t>
            </w:r>
          </w:p>
          <w:p w:rsidR="002214AA" w:rsidRPr="00780E55" w:rsidRDefault="002214AA" w:rsidP="002214AA">
            <w:pPr>
              <w:jc w:val="center"/>
              <w:rPr>
                <w:sz w:val="24"/>
                <w:szCs w:val="24"/>
              </w:rPr>
            </w:pPr>
            <w:proofErr w:type="spellStart"/>
            <w:proofErr w:type="gramStart"/>
            <w:r w:rsidRPr="00780E55">
              <w:rPr>
                <w:sz w:val="24"/>
                <w:szCs w:val="24"/>
              </w:rPr>
              <w:t>cilindr</w:t>
            </w:r>
            <w:proofErr w:type="spellEnd"/>
            <w:proofErr w:type="gramEnd"/>
            <w:r w:rsidRPr="00780E55">
              <w:rPr>
                <w:sz w:val="24"/>
                <w:szCs w:val="24"/>
              </w:rPr>
              <w:t>.</w:t>
            </w:r>
          </w:p>
          <w:p w:rsidR="002214AA" w:rsidRPr="00780E55" w:rsidRDefault="002214AA" w:rsidP="002214AA">
            <w:pPr>
              <w:jc w:val="center"/>
              <w:rPr>
                <w:sz w:val="24"/>
                <w:szCs w:val="24"/>
              </w:rPr>
            </w:pPr>
            <w:r w:rsidRPr="00780E55">
              <w:rPr>
                <w:sz w:val="24"/>
                <w:szCs w:val="24"/>
              </w:rPr>
              <w:t>(cm³)</w:t>
            </w:r>
          </w:p>
        </w:tc>
        <w:tc>
          <w:tcPr>
            <w:tcW w:w="993" w:type="dxa"/>
            <w:vAlign w:val="center"/>
          </w:tcPr>
          <w:p w:rsidR="002214AA" w:rsidRPr="00780E55" w:rsidRDefault="002214AA" w:rsidP="002214AA">
            <w:pPr>
              <w:jc w:val="center"/>
              <w:rPr>
                <w:sz w:val="24"/>
                <w:szCs w:val="24"/>
              </w:rPr>
            </w:pPr>
            <w:proofErr w:type="spellStart"/>
            <w:r w:rsidRPr="00780E55">
              <w:rPr>
                <w:sz w:val="24"/>
                <w:szCs w:val="24"/>
              </w:rPr>
              <w:t>Putere</w:t>
            </w:r>
            <w:proofErr w:type="spellEnd"/>
            <w:r w:rsidRPr="00780E55">
              <w:rPr>
                <w:sz w:val="24"/>
                <w:szCs w:val="24"/>
              </w:rPr>
              <w:t xml:space="preserve"> motor     (</w:t>
            </w:r>
            <w:proofErr w:type="spellStart"/>
            <w:r w:rsidRPr="00780E55">
              <w:rPr>
                <w:sz w:val="24"/>
                <w:szCs w:val="24"/>
              </w:rPr>
              <w:t>kw</w:t>
            </w:r>
            <w:proofErr w:type="spellEnd"/>
            <w:r w:rsidRPr="00780E55">
              <w:rPr>
                <w:sz w:val="24"/>
                <w:szCs w:val="24"/>
              </w:rPr>
              <w:t>)</w:t>
            </w:r>
          </w:p>
        </w:tc>
        <w:tc>
          <w:tcPr>
            <w:tcW w:w="1200" w:type="dxa"/>
            <w:vAlign w:val="center"/>
          </w:tcPr>
          <w:p w:rsidR="002214AA" w:rsidRPr="00780E55" w:rsidRDefault="002214AA" w:rsidP="002214AA">
            <w:pPr>
              <w:jc w:val="center"/>
              <w:rPr>
                <w:sz w:val="24"/>
                <w:szCs w:val="24"/>
              </w:rPr>
            </w:pPr>
            <w:proofErr w:type="spellStart"/>
            <w:r w:rsidRPr="00780E55">
              <w:rPr>
                <w:sz w:val="24"/>
                <w:szCs w:val="24"/>
              </w:rPr>
              <w:t>Masa</w:t>
            </w:r>
            <w:proofErr w:type="spellEnd"/>
            <w:r w:rsidRPr="00780E55">
              <w:rPr>
                <w:sz w:val="24"/>
                <w:szCs w:val="24"/>
              </w:rPr>
              <w:t xml:space="preserve"> max.</w:t>
            </w:r>
          </w:p>
          <w:p w:rsidR="002214AA" w:rsidRPr="00780E55" w:rsidRDefault="002214AA" w:rsidP="002214AA">
            <w:pPr>
              <w:jc w:val="center"/>
              <w:rPr>
                <w:sz w:val="24"/>
                <w:szCs w:val="24"/>
              </w:rPr>
            </w:pPr>
            <w:proofErr w:type="spellStart"/>
            <w:r w:rsidRPr="00780E55">
              <w:rPr>
                <w:sz w:val="24"/>
                <w:szCs w:val="24"/>
              </w:rPr>
              <w:t>autorizată</w:t>
            </w:r>
            <w:proofErr w:type="spellEnd"/>
          </w:p>
        </w:tc>
        <w:tc>
          <w:tcPr>
            <w:tcW w:w="926" w:type="dxa"/>
            <w:vAlign w:val="center"/>
          </w:tcPr>
          <w:p w:rsidR="002214AA" w:rsidRPr="00780E55" w:rsidRDefault="002214AA" w:rsidP="002214AA">
            <w:pPr>
              <w:jc w:val="center"/>
              <w:rPr>
                <w:sz w:val="24"/>
                <w:szCs w:val="24"/>
              </w:rPr>
            </w:pPr>
            <w:proofErr w:type="spellStart"/>
            <w:r w:rsidRPr="00780E55">
              <w:rPr>
                <w:sz w:val="24"/>
                <w:szCs w:val="24"/>
              </w:rPr>
              <w:t>Număr</w:t>
            </w:r>
            <w:proofErr w:type="spellEnd"/>
            <w:r w:rsidRPr="00780E55">
              <w:rPr>
                <w:sz w:val="24"/>
                <w:szCs w:val="24"/>
              </w:rPr>
              <w:t xml:space="preserve"> </w:t>
            </w:r>
            <w:proofErr w:type="spellStart"/>
            <w:r w:rsidRPr="00780E55">
              <w:rPr>
                <w:sz w:val="24"/>
                <w:szCs w:val="24"/>
              </w:rPr>
              <w:t>locuri</w:t>
            </w:r>
            <w:proofErr w:type="spellEnd"/>
          </w:p>
        </w:tc>
        <w:tc>
          <w:tcPr>
            <w:tcW w:w="1234" w:type="dxa"/>
          </w:tcPr>
          <w:p w:rsidR="002214AA" w:rsidRPr="00780E55" w:rsidRDefault="002214AA" w:rsidP="002214AA">
            <w:pPr>
              <w:jc w:val="center"/>
              <w:rPr>
                <w:sz w:val="24"/>
                <w:szCs w:val="24"/>
              </w:rPr>
            </w:pPr>
            <w:proofErr w:type="spellStart"/>
            <w:r w:rsidRPr="00780E55">
              <w:rPr>
                <w:sz w:val="24"/>
                <w:szCs w:val="24"/>
              </w:rPr>
              <w:t>Valoare</w:t>
            </w:r>
            <w:proofErr w:type="spellEnd"/>
            <w:r w:rsidRPr="00780E55">
              <w:rPr>
                <w:sz w:val="24"/>
                <w:szCs w:val="24"/>
              </w:rPr>
              <w:t xml:space="preserve"> </w:t>
            </w:r>
            <w:proofErr w:type="spellStart"/>
            <w:r w:rsidRPr="00780E55">
              <w:rPr>
                <w:sz w:val="24"/>
                <w:szCs w:val="24"/>
              </w:rPr>
              <w:t>polita</w:t>
            </w:r>
            <w:proofErr w:type="spellEnd"/>
            <w:r w:rsidRPr="00780E55">
              <w:rPr>
                <w:sz w:val="24"/>
                <w:szCs w:val="24"/>
              </w:rPr>
              <w:t xml:space="preserve"> (prima) de </w:t>
            </w:r>
            <w:proofErr w:type="spellStart"/>
            <w:r w:rsidRPr="00780E55">
              <w:rPr>
                <w:sz w:val="24"/>
                <w:szCs w:val="24"/>
              </w:rPr>
              <w:t>asigurare</w:t>
            </w:r>
            <w:proofErr w:type="spellEnd"/>
          </w:p>
        </w:tc>
        <w:tc>
          <w:tcPr>
            <w:tcW w:w="1509" w:type="dxa"/>
          </w:tcPr>
          <w:p w:rsidR="002214AA" w:rsidRPr="00780E55" w:rsidRDefault="002214AA" w:rsidP="002214AA">
            <w:pPr>
              <w:jc w:val="center"/>
              <w:rPr>
                <w:sz w:val="24"/>
                <w:szCs w:val="24"/>
              </w:rPr>
            </w:pPr>
            <w:r w:rsidRPr="00780E55">
              <w:rPr>
                <w:sz w:val="24"/>
                <w:szCs w:val="24"/>
              </w:rPr>
              <w:t xml:space="preserve">Suma </w:t>
            </w:r>
            <w:proofErr w:type="spellStart"/>
            <w:r w:rsidRPr="00780E55">
              <w:rPr>
                <w:sz w:val="24"/>
                <w:szCs w:val="24"/>
              </w:rPr>
              <w:t>asigurata</w:t>
            </w:r>
            <w:proofErr w:type="spellEnd"/>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VW</w:t>
            </w:r>
          </w:p>
        </w:tc>
        <w:tc>
          <w:tcPr>
            <w:tcW w:w="1701" w:type="dxa"/>
          </w:tcPr>
          <w:p w:rsidR="00B64D5B" w:rsidRPr="00B64D5B" w:rsidRDefault="00B64D5B" w:rsidP="00EC5C94">
            <w:pPr>
              <w:jc w:val="center"/>
              <w:rPr>
                <w:sz w:val="22"/>
                <w:szCs w:val="22"/>
              </w:rPr>
            </w:pPr>
            <w:proofErr w:type="spellStart"/>
            <w:r w:rsidRPr="00B64D5B">
              <w:rPr>
                <w:sz w:val="22"/>
                <w:szCs w:val="22"/>
              </w:rPr>
              <w:t>Passat</w:t>
            </w:r>
            <w:proofErr w:type="spellEnd"/>
          </w:p>
        </w:tc>
        <w:tc>
          <w:tcPr>
            <w:tcW w:w="1842" w:type="dxa"/>
          </w:tcPr>
          <w:p w:rsidR="00B64D5B" w:rsidRPr="00B64D5B" w:rsidRDefault="00B64D5B" w:rsidP="000C6B5E">
            <w:pPr>
              <w:jc w:val="center"/>
              <w:rPr>
                <w:sz w:val="22"/>
                <w:szCs w:val="22"/>
              </w:rPr>
            </w:pPr>
            <w:r w:rsidRPr="00B64D5B">
              <w:rPr>
                <w:sz w:val="22"/>
                <w:szCs w:val="22"/>
              </w:rPr>
              <w:t>B-14-WYW</w:t>
            </w:r>
          </w:p>
        </w:tc>
        <w:tc>
          <w:tcPr>
            <w:tcW w:w="1134" w:type="dxa"/>
          </w:tcPr>
          <w:p w:rsidR="00B64D5B" w:rsidRPr="00B64D5B" w:rsidRDefault="00B64D5B" w:rsidP="00EC5C94">
            <w:pPr>
              <w:jc w:val="center"/>
              <w:rPr>
                <w:sz w:val="22"/>
                <w:szCs w:val="22"/>
              </w:rPr>
            </w:pPr>
            <w:r w:rsidRPr="00B64D5B">
              <w:rPr>
                <w:sz w:val="22"/>
                <w:szCs w:val="22"/>
              </w:rPr>
              <w:t>2003</w:t>
            </w:r>
          </w:p>
        </w:tc>
        <w:tc>
          <w:tcPr>
            <w:tcW w:w="1134" w:type="dxa"/>
          </w:tcPr>
          <w:p w:rsidR="00B64D5B" w:rsidRPr="00B64D5B" w:rsidRDefault="00B64D5B" w:rsidP="00EC5C94">
            <w:pPr>
              <w:jc w:val="center"/>
              <w:rPr>
                <w:sz w:val="22"/>
                <w:szCs w:val="22"/>
              </w:rPr>
            </w:pPr>
            <w:r w:rsidRPr="00B64D5B">
              <w:rPr>
                <w:sz w:val="22"/>
                <w:szCs w:val="22"/>
              </w:rPr>
              <w:t>2496</w:t>
            </w:r>
          </w:p>
        </w:tc>
        <w:tc>
          <w:tcPr>
            <w:tcW w:w="993" w:type="dxa"/>
          </w:tcPr>
          <w:p w:rsidR="00B64D5B" w:rsidRPr="00B64D5B" w:rsidRDefault="00B64D5B" w:rsidP="00EC5C94">
            <w:pPr>
              <w:jc w:val="center"/>
              <w:rPr>
                <w:sz w:val="22"/>
                <w:szCs w:val="22"/>
              </w:rPr>
            </w:pPr>
            <w:r w:rsidRPr="00B64D5B">
              <w:rPr>
                <w:sz w:val="22"/>
                <w:szCs w:val="22"/>
              </w:rPr>
              <w:t>110</w:t>
            </w:r>
          </w:p>
        </w:tc>
        <w:tc>
          <w:tcPr>
            <w:tcW w:w="1200" w:type="dxa"/>
          </w:tcPr>
          <w:p w:rsidR="00B64D5B" w:rsidRPr="00B64D5B" w:rsidRDefault="00B64D5B" w:rsidP="00EC5C94">
            <w:pPr>
              <w:jc w:val="center"/>
              <w:rPr>
                <w:sz w:val="22"/>
                <w:szCs w:val="22"/>
              </w:rPr>
            </w:pPr>
            <w:r w:rsidRPr="00B64D5B">
              <w:rPr>
                <w:sz w:val="22"/>
                <w:szCs w:val="22"/>
              </w:rPr>
              <w:t>2150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2</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VW</w:t>
            </w:r>
          </w:p>
        </w:tc>
        <w:tc>
          <w:tcPr>
            <w:tcW w:w="1701" w:type="dxa"/>
          </w:tcPr>
          <w:p w:rsidR="00B64D5B" w:rsidRPr="00B64D5B" w:rsidRDefault="00B64D5B" w:rsidP="00EC5C94">
            <w:pPr>
              <w:jc w:val="center"/>
              <w:rPr>
                <w:sz w:val="22"/>
                <w:szCs w:val="22"/>
              </w:rPr>
            </w:pPr>
            <w:proofErr w:type="spellStart"/>
            <w:r w:rsidRPr="00B64D5B">
              <w:rPr>
                <w:sz w:val="22"/>
                <w:szCs w:val="22"/>
              </w:rPr>
              <w:t>Passat</w:t>
            </w:r>
            <w:proofErr w:type="spellEnd"/>
          </w:p>
        </w:tc>
        <w:tc>
          <w:tcPr>
            <w:tcW w:w="1842" w:type="dxa"/>
          </w:tcPr>
          <w:p w:rsidR="00B64D5B" w:rsidRPr="00B64D5B" w:rsidRDefault="00B64D5B" w:rsidP="000C6B5E">
            <w:pPr>
              <w:jc w:val="center"/>
              <w:rPr>
                <w:sz w:val="22"/>
                <w:szCs w:val="22"/>
              </w:rPr>
            </w:pPr>
            <w:r w:rsidRPr="00B64D5B">
              <w:rPr>
                <w:sz w:val="22"/>
                <w:szCs w:val="22"/>
              </w:rPr>
              <w:t>B-40-WTS</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1896</w:t>
            </w:r>
          </w:p>
        </w:tc>
        <w:tc>
          <w:tcPr>
            <w:tcW w:w="993" w:type="dxa"/>
          </w:tcPr>
          <w:p w:rsidR="00B64D5B" w:rsidRPr="00B64D5B" w:rsidRDefault="00B64D5B" w:rsidP="00EC5C94">
            <w:pPr>
              <w:jc w:val="center"/>
              <w:rPr>
                <w:sz w:val="22"/>
                <w:szCs w:val="22"/>
              </w:rPr>
            </w:pPr>
            <w:r w:rsidRPr="00B64D5B">
              <w:rPr>
                <w:sz w:val="22"/>
                <w:szCs w:val="22"/>
              </w:rPr>
              <w:t>96</w:t>
            </w:r>
          </w:p>
        </w:tc>
        <w:tc>
          <w:tcPr>
            <w:tcW w:w="1200" w:type="dxa"/>
          </w:tcPr>
          <w:p w:rsidR="00B64D5B" w:rsidRPr="00B64D5B" w:rsidRDefault="00B64D5B" w:rsidP="00EC5C94">
            <w:pPr>
              <w:jc w:val="center"/>
              <w:rPr>
                <w:sz w:val="22"/>
                <w:szCs w:val="22"/>
              </w:rPr>
            </w:pPr>
            <w:r w:rsidRPr="00B64D5B">
              <w:rPr>
                <w:sz w:val="22"/>
                <w:szCs w:val="22"/>
              </w:rPr>
              <w:t>2030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3</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proofErr w:type="spellStart"/>
            <w:r w:rsidRPr="00B64D5B">
              <w:rPr>
                <w:sz w:val="22"/>
                <w:szCs w:val="22"/>
              </w:rPr>
              <w:t>Kangoo</w:t>
            </w:r>
            <w:proofErr w:type="spellEnd"/>
          </w:p>
        </w:tc>
        <w:tc>
          <w:tcPr>
            <w:tcW w:w="1842" w:type="dxa"/>
          </w:tcPr>
          <w:p w:rsidR="00B64D5B" w:rsidRPr="00B64D5B" w:rsidRDefault="00B64D5B" w:rsidP="000C6B5E">
            <w:pPr>
              <w:jc w:val="center"/>
              <w:rPr>
                <w:sz w:val="22"/>
                <w:szCs w:val="22"/>
              </w:rPr>
            </w:pPr>
            <w:r w:rsidRPr="00B64D5B">
              <w:rPr>
                <w:sz w:val="22"/>
                <w:szCs w:val="22"/>
              </w:rPr>
              <w:t>B-32-VXA</w:t>
            </w:r>
          </w:p>
        </w:tc>
        <w:tc>
          <w:tcPr>
            <w:tcW w:w="1134" w:type="dxa"/>
          </w:tcPr>
          <w:p w:rsidR="00B64D5B" w:rsidRPr="00B64D5B" w:rsidRDefault="00B64D5B" w:rsidP="00EC5C94">
            <w:pPr>
              <w:jc w:val="center"/>
              <w:rPr>
                <w:sz w:val="22"/>
                <w:szCs w:val="22"/>
              </w:rPr>
            </w:pPr>
            <w:r w:rsidRPr="00B64D5B">
              <w:rPr>
                <w:sz w:val="22"/>
                <w:szCs w:val="22"/>
              </w:rPr>
              <w:t>2002</w:t>
            </w:r>
          </w:p>
        </w:tc>
        <w:tc>
          <w:tcPr>
            <w:tcW w:w="1134" w:type="dxa"/>
          </w:tcPr>
          <w:p w:rsidR="00B64D5B" w:rsidRPr="00B64D5B" w:rsidRDefault="00B64D5B" w:rsidP="00EC5C94">
            <w:pPr>
              <w:jc w:val="center"/>
              <w:rPr>
                <w:sz w:val="22"/>
                <w:szCs w:val="22"/>
              </w:rPr>
            </w:pPr>
            <w:r w:rsidRPr="00B64D5B">
              <w:rPr>
                <w:sz w:val="22"/>
                <w:szCs w:val="22"/>
              </w:rPr>
              <w:t>1598</w:t>
            </w:r>
          </w:p>
        </w:tc>
        <w:tc>
          <w:tcPr>
            <w:tcW w:w="993" w:type="dxa"/>
          </w:tcPr>
          <w:p w:rsidR="00B64D5B" w:rsidRPr="00B64D5B" w:rsidRDefault="00B64D5B" w:rsidP="00EC5C94">
            <w:pPr>
              <w:jc w:val="center"/>
              <w:rPr>
                <w:sz w:val="22"/>
                <w:szCs w:val="22"/>
              </w:rPr>
            </w:pPr>
            <w:r w:rsidRPr="00B64D5B">
              <w:rPr>
                <w:sz w:val="22"/>
                <w:szCs w:val="22"/>
              </w:rPr>
              <w:t>70</w:t>
            </w:r>
          </w:p>
        </w:tc>
        <w:tc>
          <w:tcPr>
            <w:tcW w:w="1200" w:type="dxa"/>
          </w:tcPr>
          <w:p w:rsidR="00B64D5B" w:rsidRPr="00B64D5B" w:rsidRDefault="00B64D5B" w:rsidP="00EC5C94">
            <w:pPr>
              <w:jc w:val="center"/>
              <w:rPr>
                <w:sz w:val="22"/>
                <w:szCs w:val="22"/>
              </w:rPr>
            </w:pPr>
            <w:r w:rsidRPr="00B64D5B">
              <w:rPr>
                <w:sz w:val="22"/>
                <w:szCs w:val="22"/>
              </w:rPr>
              <w:t>1850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4</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Dacia</w:t>
            </w:r>
          </w:p>
        </w:tc>
        <w:tc>
          <w:tcPr>
            <w:tcW w:w="1701" w:type="dxa"/>
          </w:tcPr>
          <w:p w:rsidR="00B64D5B" w:rsidRPr="00B64D5B" w:rsidRDefault="00B64D5B" w:rsidP="00EC5C94">
            <w:pPr>
              <w:jc w:val="center"/>
              <w:rPr>
                <w:sz w:val="22"/>
                <w:szCs w:val="22"/>
              </w:rPr>
            </w:pPr>
            <w:r w:rsidRPr="00B64D5B">
              <w:rPr>
                <w:sz w:val="22"/>
                <w:szCs w:val="22"/>
              </w:rPr>
              <w:t>Duster</w:t>
            </w:r>
          </w:p>
        </w:tc>
        <w:tc>
          <w:tcPr>
            <w:tcW w:w="1842" w:type="dxa"/>
            <w:vAlign w:val="center"/>
          </w:tcPr>
          <w:p w:rsidR="00B64D5B" w:rsidRPr="00B64D5B" w:rsidRDefault="00B64D5B" w:rsidP="000C6B5E">
            <w:pPr>
              <w:jc w:val="center"/>
              <w:rPr>
                <w:sz w:val="22"/>
                <w:szCs w:val="22"/>
              </w:rPr>
            </w:pPr>
            <w:r w:rsidRPr="00B64D5B">
              <w:rPr>
                <w:sz w:val="22"/>
                <w:szCs w:val="22"/>
              </w:rPr>
              <w:t>B-16-WDG</w:t>
            </w:r>
          </w:p>
        </w:tc>
        <w:tc>
          <w:tcPr>
            <w:tcW w:w="1134" w:type="dxa"/>
          </w:tcPr>
          <w:p w:rsidR="00B64D5B" w:rsidRPr="00B64D5B" w:rsidRDefault="00B64D5B" w:rsidP="00EC5C94">
            <w:pPr>
              <w:jc w:val="center"/>
              <w:rPr>
                <w:sz w:val="22"/>
                <w:szCs w:val="22"/>
              </w:rPr>
            </w:pPr>
            <w:r w:rsidRPr="00B64D5B">
              <w:rPr>
                <w:sz w:val="22"/>
                <w:szCs w:val="22"/>
              </w:rPr>
              <w:t>2013</w:t>
            </w:r>
          </w:p>
        </w:tc>
        <w:tc>
          <w:tcPr>
            <w:tcW w:w="1134" w:type="dxa"/>
          </w:tcPr>
          <w:p w:rsidR="00B64D5B" w:rsidRPr="00B64D5B" w:rsidRDefault="00B64D5B" w:rsidP="00EC5C94">
            <w:pPr>
              <w:jc w:val="center"/>
              <w:rPr>
                <w:sz w:val="22"/>
                <w:szCs w:val="22"/>
              </w:rPr>
            </w:pPr>
            <w:r w:rsidRPr="00B64D5B">
              <w:rPr>
                <w:sz w:val="22"/>
                <w:szCs w:val="22"/>
              </w:rPr>
              <w:t>1461</w:t>
            </w:r>
          </w:p>
        </w:tc>
        <w:tc>
          <w:tcPr>
            <w:tcW w:w="993" w:type="dxa"/>
          </w:tcPr>
          <w:p w:rsidR="00B64D5B" w:rsidRPr="00B64D5B" w:rsidRDefault="00B64D5B" w:rsidP="00EC5C94">
            <w:pPr>
              <w:jc w:val="center"/>
              <w:rPr>
                <w:sz w:val="22"/>
                <w:szCs w:val="22"/>
              </w:rPr>
            </w:pPr>
            <w:r w:rsidRPr="00B64D5B">
              <w:rPr>
                <w:sz w:val="22"/>
                <w:szCs w:val="22"/>
              </w:rPr>
              <w:t>81</w:t>
            </w:r>
          </w:p>
        </w:tc>
        <w:tc>
          <w:tcPr>
            <w:tcW w:w="1200" w:type="dxa"/>
          </w:tcPr>
          <w:p w:rsidR="00B64D5B" w:rsidRPr="00B64D5B" w:rsidRDefault="00B64D5B" w:rsidP="00EC5C94">
            <w:pPr>
              <w:jc w:val="center"/>
              <w:rPr>
                <w:sz w:val="22"/>
                <w:szCs w:val="22"/>
              </w:rPr>
            </w:pPr>
            <w:r w:rsidRPr="00B64D5B">
              <w:rPr>
                <w:sz w:val="22"/>
                <w:szCs w:val="22"/>
              </w:rPr>
              <w:t>1844</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5</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Dacia</w:t>
            </w:r>
          </w:p>
        </w:tc>
        <w:tc>
          <w:tcPr>
            <w:tcW w:w="1701" w:type="dxa"/>
          </w:tcPr>
          <w:p w:rsidR="00B64D5B" w:rsidRPr="00B64D5B" w:rsidRDefault="00B64D5B" w:rsidP="00EC5C94">
            <w:pPr>
              <w:jc w:val="center"/>
              <w:rPr>
                <w:sz w:val="22"/>
                <w:szCs w:val="22"/>
              </w:rPr>
            </w:pPr>
            <w:r w:rsidRPr="00B64D5B">
              <w:rPr>
                <w:sz w:val="22"/>
                <w:szCs w:val="22"/>
              </w:rPr>
              <w:t>Duster</w:t>
            </w:r>
          </w:p>
        </w:tc>
        <w:tc>
          <w:tcPr>
            <w:tcW w:w="1842" w:type="dxa"/>
          </w:tcPr>
          <w:p w:rsidR="00B64D5B" w:rsidRPr="00B64D5B" w:rsidRDefault="00B64D5B" w:rsidP="000C6B5E">
            <w:pPr>
              <w:jc w:val="center"/>
              <w:rPr>
                <w:sz w:val="22"/>
                <w:szCs w:val="22"/>
              </w:rPr>
            </w:pPr>
            <w:r w:rsidRPr="00B64D5B">
              <w:rPr>
                <w:sz w:val="22"/>
                <w:szCs w:val="22"/>
              </w:rPr>
              <w:t>B-27-WDE</w:t>
            </w:r>
          </w:p>
        </w:tc>
        <w:tc>
          <w:tcPr>
            <w:tcW w:w="1134" w:type="dxa"/>
          </w:tcPr>
          <w:p w:rsidR="00B64D5B" w:rsidRPr="00B64D5B" w:rsidRDefault="00B64D5B" w:rsidP="00EC5C94">
            <w:pPr>
              <w:jc w:val="center"/>
              <w:rPr>
                <w:sz w:val="22"/>
                <w:szCs w:val="22"/>
              </w:rPr>
            </w:pPr>
            <w:r w:rsidRPr="00B64D5B">
              <w:rPr>
                <w:sz w:val="22"/>
                <w:szCs w:val="22"/>
              </w:rPr>
              <w:t>2013</w:t>
            </w:r>
          </w:p>
        </w:tc>
        <w:tc>
          <w:tcPr>
            <w:tcW w:w="1134" w:type="dxa"/>
          </w:tcPr>
          <w:p w:rsidR="00B64D5B" w:rsidRPr="00B64D5B" w:rsidRDefault="00B64D5B" w:rsidP="00EC5C94">
            <w:pPr>
              <w:jc w:val="center"/>
              <w:rPr>
                <w:sz w:val="22"/>
                <w:szCs w:val="22"/>
              </w:rPr>
            </w:pPr>
            <w:r w:rsidRPr="00B64D5B">
              <w:rPr>
                <w:sz w:val="22"/>
                <w:szCs w:val="22"/>
              </w:rPr>
              <w:t>1461</w:t>
            </w:r>
          </w:p>
        </w:tc>
        <w:tc>
          <w:tcPr>
            <w:tcW w:w="993" w:type="dxa"/>
          </w:tcPr>
          <w:p w:rsidR="00B64D5B" w:rsidRPr="00B64D5B" w:rsidRDefault="00B64D5B" w:rsidP="00EC5C94">
            <w:pPr>
              <w:jc w:val="center"/>
              <w:rPr>
                <w:sz w:val="22"/>
                <w:szCs w:val="22"/>
              </w:rPr>
            </w:pPr>
            <w:r w:rsidRPr="00B64D5B">
              <w:rPr>
                <w:sz w:val="22"/>
                <w:szCs w:val="22"/>
              </w:rPr>
              <w:t>81</w:t>
            </w:r>
          </w:p>
        </w:tc>
        <w:tc>
          <w:tcPr>
            <w:tcW w:w="1200" w:type="dxa"/>
          </w:tcPr>
          <w:p w:rsidR="00B64D5B" w:rsidRPr="00B64D5B" w:rsidRDefault="00B64D5B" w:rsidP="00EC5C94">
            <w:pPr>
              <w:jc w:val="center"/>
              <w:rPr>
                <w:sz w:val="22"/>
                <w:szCs w:val="22"/>
              </w:rPr>
            </w:pPr>
            <w:r w:rsidRPr="00B64D5B">
              <w:rPr>
                <w:sz w:val="22"/>
                <w:szCs w:val="22"/>
              </w:rPr>
              <w:t>1844</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Borders>
              <w:bottom w:val="single" w:sz="4" w:space="0" w:color="auto"/>
            </w:tcBorders>
          </w:tcPr>
          <w:p w:rsidR="00B64D5B" w:rsidRPr="00B64D5B" w:rsidRDefault="00B64D5B" w:rsidP="00B64D5B">
            <w:pPr>
              <w:jc w:val="center"/>
              <w:rPr>
                <w:sz w:val="22"/>
                <w:szCs w:val="22"/>
              </w:rPr>
            </w:pPr>
            <w:r w:rsidRPr="00B64D5B">
              <w:rPr>
                <w:sz w:val="22"/>
                <w:szCs w:val="22"/>
              </w:rPr>
              <w:t>6</w:t>
            </w:r>
          </w:p>
        </w:tc>
        <w:tc>
          <w:tcPr>
            <w:tcW w:w="1701" w:type="dxa"/>
            <w:tcBorders>
              <w:bottom w:val="single" w:sz="4" w:space="0" w:color="auto"/>
            </w:tcBorders>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Borders>
              <w:bottom w:val="single" w:sz="4" w:space="0" w:color="auto"/>
            </w:tcBorders>
          </w:tcPr>
          <w:p w:rsidR="00B64D5B" w:rsidRPr="00B64D5B" w:rsidRDefault="00B64D5B" w:rsidP="00EC5C94">
            <w:pPr>
              <w:rPr>
                <w:sz w:val="22"/>
                <w:szCs w:val="22"/>
              </w:rPr>
            </w:pPr>
            <w:r w:rsidRPr="00B64D5B">
              <w:rPr>
                <w:sz w:val="22"/>
                <w:szCs w:val="22"/>
              </w:rPr>
              <w:t>Renault</w:t>
            </w:r>
          </w:p>
        </w:tc>
        <w:tc>
          <w:tcPr>
            <w:tcW w:w="1701" w:type="dxa"/>
            <w:tcBorders>
              <w:bottom w:val="single" w:sz="4" w:space="0" w:color="auto"/>
            </w:tcBorders>
          </w:tcPr>
          <w:p w:rsidR="00B64D5B" w:rsidRPr="00B64D5B" w:rsidRDefault="00B64D5B" w:rsidP="00EC5C94">
            <w:pPr>
              <w:jc w:val="center"/>
              <w:rPr>
                <w:sz w:val="22"/>
                <w:szCs w:val="22"/>
              </w:rPr>
            </w:pPr>
            <w:r w:rsidRPr="00B64D5B">
              <w:rPr>
                <w:sz w:val="22"/>
                <w:szCs w:val="22"/>
              </w:rPr>
              <w:t>Clio</w:t>
            </w:r>
          </w:p>
        </w:tc>
        <w:tc>
          <w:tcPr>
            <w:tcW w:w="1842" w:type="dxa"/>
            <w:tcBorders>
              <w:bottom w:val="single" w:sz="4" w:space="0" w:color="auto"/>
            </w:tcBorders>
          </w:tcPr>
          <w:p w:rsidR="00B64D5B" w:rsidRPr="00B64D5B" w:rsidRDefault="00B64D5B" w:rsidP="000C6B5E">
            <w:pPr>
              <w:jc w:val="center"/>
              <w:rPr>
                <w:sz w:val="22"/>
                <w:szCs w:val="22"/>
              </w:rPr>
            </w:pPr>
            <w:r w:rsidRPr="00B64D5B">
              <w:rPr>
                <w:sz w:val="22"/>
                <w:szCs w:val="22"/>
              </w:rPr>
              <w:t>B-71- ECB</w:t>
            </w:r>
          </w:p>
        </w:tc>
        <w:tc>
          <w:tcPr>
            <w:tcW w:w="1134" w:type="dxa"/>
            <w:tcBorders>
              <w:bottom w:val="single" w:sz="4" w:space="0" w:color="auto"/>
            </w:tcBorders>
          </w:tcPr>
          <w:p w:rsidR="00B64D5B" w:rsidRPr="00B64D5B" w:rsidRDefault="00B64D5B" w:rsidP="00EC5C94">
            <w:pPr>
              <w:jc w:val="center"/>
              <w:rPr>
                <w:sz w:val="22"/>
                <w:szCs w:val="22"/>
              </w:rPr>
            </w:pPr>
            <w:r w:rsidRPr="00B64D5B">
              <w:rPr>
                <w:sz w:val="22"/>
                <w:szCs w:val="22"/>
              </w:rPr>
              <w:t>2004</w:t>
            </w:r>
          </w:p>
        </w:tc>
        <w:tc>
          <w:tcPr>
            <w:tcW w:w="1134" w:type="dxa"/>
            <w:tcBorders>
              <w:bottom w:val="single" w:sz="4" w:space="0" w:color="auto"/>
            </w:tcBorders>
          </w:tcPr>
          <w:p w:rsidR="00B64D5B" w:rsidRPr="00B64D5B" w:rsidRDefault="00B64D5B" w:rsidP="00EC5C94">
            <w:pPr>
              <w:jc w:val="center"/>
              <w:rPr>
                <w:sz w:val="22"/>
                <w:szCs w:val="22"/>
              </w:rPr>
            </w:pPr>
            <w:r w:rsidRPr="00B64D5B">
              <w:rPr>
                <w:sz w:val="22"/>
                <w:szCs w:val="22"/>
              </w:rPr>
              <w:t>1390</w:t>
            </w:r>
          </w:p>
        </w:tc>
        <w:tc>
          <w:tcPr>
            <w:tcW w:w="993" w:type="dxa"/>
            <w:tcBorders>
              <w:bottom w:val="single" w:sz="4" w:space="0" w:color="auto"/>
            </w:tcBorders>
          </w:tcPr>
          <w:p w:rsidR="00B64D5B" w:rsidRPr="00B64D5B" w:rsidRDefault="00B64D5B" w:rsidP="00EC5C94">
            <w:pPr>
              <w:jc w:val="center"/>
              <w:rPr>
                <w:sz w:val="22"/>
                <w:szCs w:val="22"/>
              </w:rPr>
            </w:pPr>
            <w:r w:rsidRPr="00B64D5B">
              <w:rPr>
                <w:sz w:val="22"/>
                <w:szCs w:val="22"/>
              </w:rPr>
              <w:t>55</w:t>
            </w:r>
          </w:p>
        </w:tc>
        <w:tc>
          <w:tcPr>
            <w:tcW w:w="1200" w:type="dxa"/>
            <w:tcBorders>
              <w:bottom w:val="single" w:sz="4" w:space="0" w:color="auto"/>
            </w:tcBorders>
          </w:tcPr>
          <w:p w:rsidR="00B64D5B" w:rsidRPr="00B64D5B" w:rsidRDefault="00B64D5B" w:rsidP="00EC5C94">
            <w:pPr>
              <w:jc w:val="center"/>
              <w:rPr>
                <w:sz w:val="22"/>
                <w:szCs w:val="22"/>
              </w:rPr>
            </w:pPr>
            <w:r w:rsidRPr="00B64D5B">
              <w:rPr>
                <w:sz w:val="22"/>
                <w:szCs w:val="22"/>
              </w:rPr>
              <w:t>1460</w:t>
            </w:r>
          </w:p>
        </w:tc>
        <w:tc>
          <w:tcPr>
            <w:tcW w:w="926" w:type="dxa"/>
            <w:tcBorders>
              <w:bottom w:val="single" w:sz="4" w:space="0" w:color="auto"/>
            </w:tcBorders>
          </w:tcPr>
          <w:p w:rsidR="00B64D5B" w:rsidRPr="00B64D5B" w:rsidRDefault="00B64D5B" w:rsidP="00EC5C94">
            <w:pPr>
              <w:jc w:val="center"/>
              <w:rPr>
                <w:sz w:val="22"/>
                <w:szCs w:val="22"/>
              </w:rPr>
            </w:pPr>
            <w:r w:rsidRPr="00B64D5B">
              <w:rPr>
                <w:sz w:val="22"/>
                <w:szCs w:val="22"/>
              </w:rPr>
              <w:t>5</w:t>
            </w:r>
          </w:p>
        </w:tc>
        <w:tc>
          <w:tcPr>
            <w:tcW w:w="1234" w:type="dxa"/>
            <w:tcBorders>
              <w:bottom w:val="single" w:sz="4" w:space="0" w:color="auto"/>
            </w:tcBorders>
          </w:tcPr>
          <w:p w:rsidR="00B64D5B" w:rsidRPr="00B64D5B" w:rsidRDefault="00B64D5B" w:rsidP="002214AA">
            <w:pPr>
              <w:jc w:val="center"/>
              <w:rPr>
                <w:sz w:val="24"/>
                <w:szCs w:val="24"/>
              </w:rPr>
            </w:pPr>
          </w:p>
        </w:tc>
        <w:tc>
          <w:tcPr>
            <w:tcW w:w="1509" w:type="dxa"/>
            <w:tcBorders>
              <w:bottom w:val="single" w:sz="4" w:space="0" w:color="auto"/>
            </w:tcBorders>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7</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Clio</w:t>
            </w:r>
          </w:p>
        </w:tc>
        <w:tc>
          <w:tcPr>
            <w:tcW w:w="1842" w:type="dxa"/>
          </w:tcPr>
          <w:p w:rsidR="00B64D5B" w:rsidRPr="00B64D5B" w:rsidRDefault="00B64D5B" w:rsidP="000C6B5E">
            <w:pPr>
              <w:jc w:val="center"/>
              <w:rPr>
                <w:sz w:val="22"/>
                <w:szCs w:val="22"/>
              </w:rPr>
            </w:pPr>
            <w:r w:rsidRPr="00B64D5B">
              <w:rPr>
                <w:sz w:val="22"/>
                <w:szCs w:val="22"/>
              </w:rPr>
              <w:t>B-72- ECB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1390</w:t>
            </w:r>
          </w:p>
        </w:tc>
        <w:tc>
          <w:tcPr>
            <w:tcW w:w="993" w:type="dxa"/>
          </w:tcPr>
          <w:p w:rsidR="00B64D5B" w:rsidRPr="00B64D5B" w:rsidRDefault="00B64D5B" w:rsidP="00EC5C94">
            <w:pPr>
              <w:jc w:val="center"/>
              <w:rPr>
                <w:sz w:val="22"/>
                <w:szCs w:val="22"/>
              </w:rPr>
            </w:pPr>
            <w:r w:rsidRPr="00B64D5B">
              <w:rPr>
                <w:sz w:val="22"/>
                <w:szCs w:val="22"/>
              </w:rPr>
              <w:t>55</w:t>
            </w:r>
          </w:p>
        </w:tc>
        <w:tc>
          <w:tcPr>
            <w:tcW w:w="1200" w:type="dxa"/>
          </w:tcPr>
          <w:p w:rsidR="00B64D5B" w:rsidRPr="00B64D5B" w:rsidRDefault="00B64D5B" w:rsidP="00EC5C94">
            <w:pPr>
              <w:jc w:val="center"/>
              <w:rPr>
                <w:sz w:val="22"/>
                <w:szCs w:val="22"/>
              </w:rPr>
            </w:pPr>
            <w:r w:rsidRPr="00B64D5B">
              <w:rPr>
                <w:sz w:val="22"/>
                <w:szCs w:val="22"/>
              </w:rPr>
              <w:t>1460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8</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Clio</w:t>
            </w:r>
          </w:p>
        </w:tc>
        <w:tc>
          <w:tcPr>
            <w:tcW w:w="1842" w:type="dxa"/>
          </w:tcPr>
          <w:p w:rsidR="00B64D5B" w:rsidRPr="00B64D5B" w:rsidRDefault="00B64D5B" w:rsidP="000C6B5E">
            <w:pPr>
              <w:jc w:val="center"/>
              <w:rPr>
                <w:sz w:val="22"/>
                <w:szCs w:val="22"/>
              </w:rPr>
            </w:pPr>
            <w:r w:rsidRPr="00B64D5B">
              <w:rPr>
                <w:sz w:val="22"/>
                <w:szCs w:val="22"/>
              </w:rPr>
              <w:t>B-73- ECB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1390</w:t>
            </w:r>
          </w:p>
        </w:tc>
        <w:tc>
          <w:tcPr>
            <w:tcW w:w="993" w:type="dxa"/>
          </w:tcPr>
          <w:p w:rsidR="00B64D5B" w:rsidRPr="00B64D5B" w:rsidRDefault="00B64D5B" w:rsidP="00EC5C94">
            <w:pPr>
              <w:jc w:val="center"/>
              <w:rPr>
                <w:sz w:val="22"/>
                <w:szCs w:val="22"/>
              </w:rPr>
            </w:pPr>
            <w:r w:rsidRPr="00B64D5B">
              <w:rPr>
                <w:sz w:val="22"/>
                <w:szCs w:val="22"/>
              </w:rPr>
              <w:t>55</w:t>
            </w:r>
          </w:p>
        </w:tc>
        <w:tc>
          <w:tcPr>
            <w:tcW w:w="1200" w:type="dxa"/>
          </w:tcPr>
          <w:p w:rsidR="00B64D5B" w:rsidRPr="00B64D5B" w:rsidRDefault="00B64D5B" w:rsidP="00EC5C94">
            <w:pPr>
              <w:jc w:val="center"/>
              <w:rPr>
                <w:sz w:val="22"/>
                <w:szCs w:val="22"/>
              </w:rPr>
            </w:pPr>
            <w:r w:rsidRPr="00B64D5B">
              <w:rPr>
                <w:sz w:val="22"/>
                <w:szCs w:val="22"/>
              </w:rPr>
              <w:t>1460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9</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Clio</w:t>
            </w:r>
          </w:p>
        </w:tc>
        <w:tc>
          <w:tcPr>
            <w:tcW w:w="1842" w:type="dxa"/>
          </w:tcPr>
          <w:p w:rsidR="00B64D5B" w:rsidRPr="00B64D5B" w:rsidRDefault="00B64D5B" w:rsidP="000C6B5E">
            <w:pPr>
              <w:jc w:val="center"/>
              <w:rPr>
                <w:sz w:val="22"/>
                <w:szCs w:val="22"/>
              </w:rPr>
            </w:pPr>
            <w:r w:rsidRPr="00B64D5B">
              <w:rPr>
                <w:sz w:val="22"/>
                <w:szCs w:val="22"/>
              </w:rPr>
              <w:t>B-78- ECB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1390</w:t>
            </w:r>
          </w:p>
        </w:tc>
        <w:tc>
          <w:tcPr>
            <w:tcW w:w="993" w:type="dxa"/>
          </w:tcPr>
          <w:p w:rsidR="00B64D5B" w:rsidRPr="00B64D5B" w:rsidRDefault="00B64D5B" w:rsidP="00EC5C94">
            <w:pPr>
              <w:jc w:val="center"/>
              <w:rPr>
                <w:sz w:val="22"/>
                <w:szCs w:val="22"/>
              </w:rPr>
            </w:pPr>
            <w:r w:rsidRPr="00B64D5B">
              <w:rPr>
                <w:sz w:val="22"/>
                <w:szCs w:val="22"/>
              </w:rPr>
              <w:t>55</w:t>
            </w:r>
          </w:p>
        </w:tc>
        <w:tc>
          <w:tcPr>
            <w:tcW w:w="1200" w:type="dxa"/>
          </w:tcPr>
          <w:p w:rsidR="00B64D5B" w:rsidRPr="00B64D5B" w:rsidRDefault="00B64D5B" w:rsidP="00EC5C94">
            <w:pPr>
              <w:jc w:val="center"/>
              <w:rPr>
                <w:sz w:val="22"/>
                <w:szCs w:val="22"/>
              </w:rPr>
            </w:pPr>
            <w:r w:rsidRPr="00B64D5B">
              <w:rPr>
                <w:sz w:val="22"/>
                <w:szCs w:val="22"/>
              </w:rPr>
              <w:t>1460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10</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Clio</w:t>
            </w:r>
          </w:p>
        </w:tc>
        <w:tc>
          <w:tcPr>
            <w:tcW w:w="1842" w:type="dxa"/>
          </w:tcPr>
          <w:p w:rsidR="00B64D5B" w:rsidRPr="00B64D5B" w:rsidRDefault="00B64D5B" w:rsidP="000C6B5E">
            <w:pPr>
              <w:jc w:val="center"/>
              <w:rPr>
                <w:sz w:val="22"/>
                <w:szCs w:val="22"/>
              </w:rPr>
            </w:pPr>
            <w:r w:rsidRPr="00B64D5B">
              <w:rPr>
                <w:sz w:val="22"/>
                <w:szCs w:val="22"/>
              </w:rPr>
              <w:t>B-56- TSB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1461</w:t>
            </w:r>
          </w:p>
        </w:tc>
        <w:tc>
          <w:tcPr>
            <w:tcW w:w="993" w:type="dxa"/>
          </w:tcPr>
          <w:p w:rsidR="00B64D5B" w:rsidRPr="00B64D5B" w:rsidRDefault="00B64D5B" w:rsidP="00EC5C94">
            <w:pPr>
              <w:jc w:val="center"/>
              <w:rPr>
                <w:sz w:val="22"/>
                <w:szCs w:val="22"/>
              </w:rPr>
            </w:pPr>
            <w:r w:rsidRPr="00B64D5B">
              <w:rPr>
                <w:sz w:val="22"/>
                <w:szCs w:val="22"/>
              </w:rPr>
              <w:t>60</w:t>
            </w:r>
          </w:p>
        </w:tc>
        <w:tc>
          <w:tcPr>
            <w:tcW w:w="1200" w:type="dxa"/>
          </w:tcPr>
          <w:p w:rsidR="00B64D5B" w:rsidRPr="00B64D5B" w:rsidRDefault="00B64D5B" w:rsidP="00EC5C94">
            <w:pPr>
              <w:jc w:val="center"/>
              <w:rPr>
                <w:sz w:val="22"/>
                <w:szCs w:val="22"/>
              </w:rPr>
            </w:pPr>
            <w:r w:rsidRPr="00B64D5B">
              <w:rPr>
                <w:sz w:val="22"/>
                <w:szCs w:val="22"/>
              </w:rPr>
              <w:t>1500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11</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Clio</w:t>
            </w:r>
          </w:p>
        </w:tc>
        <w:tc>
          <w:tcPr>
            <w:tcW w:w="1842" w:type="dxa"/>
          </w:tcPr>
          <w:p w:rsidR="00B64D5B" w:rsidRPr="00B64D5B" w:rsidRDefault="00B64D5B" w:rsidP="000C6B5E">
            <w:pPr>
              <w:jc w:val="center"/>
              <w:rPr>
                <w:sz w:val="22"/>
                <w:szCs w:val="22"/>
              </w:rPr>
            </w:pPr>
            <w:r w:rsidRPr="00B64D5B">
              <w:rPr>
                <w:sz w:val="22"/>
                <w:szCs w:val="22"/>
              </w:rPr>
              <w:t>B-57- TSB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1461</w:t>
            </w:r>
          </w:p>
        </w:tc>
        <w:tc>
          <w:tcPr>
            <w:tcW w:w="993" w:type="dxa"/>
          </w:tcPr>
          <w:p w:rsidR="00B64D5B" w:rsidRPr="00B64D5B" w:rsidRDefault="00B64D5B" w:rsidP="00EC5C94">
            <w:pPr>
              <w:jc w:val="center"/>
              <w:rPr>
                <w:sz w:val="22"/>
                <w:szCs w:val="22"/>
              </w:rPr>
            </w:pPr>
            <w:r w:rsidRPr="00B64D5B">
              <w:rPr>
                <w:sz w:val="22"/>
                <w:szCs w:val="22"/>
              </w:rPr>
              <w:t>60</w:t>
            </w:r>
          </w:p>
        </w:tc>
        <w:tc>
          <w:tcPr>
            <w:tcW w:w="1200" w:type="dxa"/>
          </w:tcPr>
          <w:p w:rsidR="00B64D5B" w:rsidRPr="00B64D5B" w:rsidRDefault="00B64D5B" w:rsidP="00EC5C94">
            <w:pPr>
              <w:jc w:val="center"/>
              <w:rPr>
                <w:sz w:val="22"/>
                <w:szCs w:val="22"/>
              </w:rPr>
            </w:pPr>
            <w:r w:rsidRPr="00B64D5B">
              <w:rPr>
                <w:sz w:val="22"/>
                <w:szCs w:val="22"/>
              </w:rPr>
              <w:t>1500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12</w:t>
            </w:r>
          </w:p>
        </w:tc>
        <w:tc>
          <w:tcPr>
            <w:tcW w:w="1701" w:type="dxa"/>
            <w:vAlign w:val="center"/>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vAlign w:val="center"/>
          </w:tcPr>
          <w:p w:rsidR="00B64D5B" w:rsidRPr="00B64D5B" w:rsidRDefault="00B64D5B" w:rsidP="00EC5C94">
            <w:pPr>
              <w:rPr>
                <w:sz w:val="22"/>
                <w:szCs w:val="22"/>
              </w:rPr>
            </w:pPr>
            <w:r w:rsidRPr="00B64D5B">
              <w:rPr>
                <w:sz w:val="22"/>
                <w:szCs w:val="22"/>
              </w:rPr>
              <w:t>Skoda</w:t>
            </w:r>
          </w:p>
        </w:tc>
        <w:tc>
          <w:tcPr>
            <w:tcW w:w="1701" w:type="dxa"/>
            <w:vAlign w:val="center"/>
          </w:tcPr>
          <w:p w:rsidR="00B64D5B" w:rsidRPr="00B64D5B" w:rsidRDefault="00B64D5B" w:rsidP="00EC5C94">
            <w:pPr>
              <w:jc w:val="center"/>
              <w:rPr>
                <w:sz w:val="22"/>
                <w:szCs w:val="22"/>
              </w:rPr>
            </w:pPr>
            <w:r w:rsidRPr="00B64D5B">
              <w:rPr>
                <w:sz w:val="22"/>
                <w:szCs w:val="22"/>
              </w:rPr>
              <w:t>Octavia TDI-SLX</w:t>
            </w:r>
          </w:p>
        </w:tc>
        <w:tc>
          <w:tcPr>
            <w:tcW w:w="1842" w:type="dxa"/>
            <w:vAlign w:val="center"/>
          </w:tcPr>
          <w:p w:rsidR="00B64D5B" w:rsidRPr="00B64D5B" w:rsidRDefault="00B64D5B" w:rsidP="000C6B5E">
            <w:pPr>
              <w:jc w:val="center"/>
              <w:rPr>
                <w:sz w:val="22"/>
                <w:szCs w:val="22"/>
              </w:rPr>
            </w:pPr>
            <w:r w:rsidRPr="00B64D5B">
              <w:rPr>
                <w:sz w:val="22"/>
                <w:szCs w:val="22"/>
              </w:rPr>
              <w:t>B-25- ECB</w:t>
            </w:r>
          </w:p>
        </w:tc>
        <w:tc>
          <w:tcPr>
            <w:tcW w:w="1134" w:type="dxa"/>
            <w:vAlign w:val="center"/>
          </w:tcPr>
          <w:p w:rsidR="00B64D5B" w:rsidRPr="00B64D5B" w:rsidRDefault="00B64D5B" w:rsidP="000C6B5E">
            <w:pPr>
              <w:jc w:val="center"/>
              <w:rPr>
                <w:sz w:val="22"/>
                <w:szCs w:val="22"/>
              </w:rPr>
            </w:pPr>
            <w:r w:rsidRPr="00B64D5B">
              <w:rPr>
                <w:sz w:val="22"/>
                <w:szCs w:val="22"/>
              </w:rPr>
              <w:t>1998</w:t>
            </w:r>
          </w:p>
        </w:tc>
        <w:tc>
          <w:tcPr>
            <w:tcW w:w="1134" w:type="dxa"/>
            <w:vAlign w:val="center"/>
          </w:tcPr>
          <w:p w:rsidR="00B64D5B" w:rsidRPr="00B64D5B" w:rsidRDefault="00B64D5B" w:rsidP="000C6B5E">
            <w:pPr>
              <w:jc w:val="center"/>
              <w:rPr>
                <w:sz w:val="22"/>
                <w:szCs w:val="22"/>
              </w:rPr>
            </w:pPr>
            <w:r w:rsidRPr="00B64D5B">
              <w:rPr>
                <w:sz w:val="22"/>
                <w:szCs w:val="22"/>
              </w:rPr>
              <w:t>1896</w:t>
            </w:r>
          </w:p>
        </w:tc>
        <w:tc>
          <w:tcPr>
            <w:tcW w:w="993" w:type="dxa"/>
            <w:vAlign w:val="center"/>
          </w:tcPr>
          <w:p w:rsidR="00B64D5B" w:rsidRPr="00B64D5B" w:rsidRDefault="00B64D5B" w:rsidP="000C6B5E">
            <w:pPr>
              <w:jc w:val="center"/>
              <w:rPr>
                <w:sz w:val="22"/>
                <w:szCs w:val="22"/>
              </w:rPr>
            </w:pPr>
            <w:r w:rsidRPr="00B64D5B">
              <w:rPr>
                <w:sz w:val="22"/>
                <w:szCs w:val="22"/>
              </w:rPr>
              <w:t>66</w:t>
            </w:r>
          </w:p>
        </w:tc>
        <w:tc>
          <w:tcPr>
            <w:tcW w:w="1200" w:type="dxa"/>
            <w:vAlign w:val="center"/>
          </w:tcPr>
          <w:p w:rsidR="00B64D5B" w:rsidRPr="00B64D5B" w:rsidRDefault="00B64D5B" w:rsidP="000C6B5E">
            <w:pPr>
              <w:jc w:val="center"/>
              <w:rPr>
                <w:sz w:val="22"/>
                <w:szCs w:val="22"/>
              </w:rPr>
            </w:pPr>
            <w:r w:rsidRPr="00B64D5B">
              <w:rPr>
                <w:sz w:val="22"/>
                <w:szCs w:val="22"/>
              </w:rPr>
              <w:t>1795</w:t>
            </w:r>
          </w:p>
        </w:tc>
        <w:tc>
          <w:tcPr>
            <w:tcW w:w="926" w:type="dxa"/>
            <w:vAlign w:val="center"/>
          </w:tcPr>
          <w:p w:rsidR="00B64D5B" w:rsidRPr="00B64D5B" w:rsidRDefault="00B64D5B" w:rsidP="000C6B5E">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13</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VW</w:t>
            </w:r>
          </w:p>
        </w:tc>
        <w:tc>
          <w:tcPr>
            <w:tcW w:w="1701" w:type="dxa"/>
          </w:tcPr>
          <w:p w:rsidR="00B64D5B" w:rsidRPr="00B64D5B" w:rsidRDefault="00B64D5B" w:rsidP="00EC5C94">
            <w:pPr>
              <w:jc w:val="center"/>
              <w:rPr>
                <w:sz w:val="22"/>
                <w:szCs w:val="22"/>
              </w:rPr>
            </w:pPr>
            <w:proofErr w:type="spellStart"/>
            <w:r w:rsidRPr="00B64D5B">
              <w:rPr>
                <w:sz w:val="22"/>
                <w:szCs w:val="22"/>
              </w:rPr>
              <w:t>Passat</w:t>
            </w:r>
            <w:proofErr w:type="spellEnd"/>
          </w:p>
        </w:tc>
        <w:tc>
          <w:tcPr>
            <w:tcW w:w="1842" w:type="dxa"/>
          </w:tcPr>
          <w:p w:rsidR="00B64D5B" w:rsidRPr="00B64D5B" w:rsidRDefault="00B64D5B" w:rsidP="000C6B5E">
            <w:pPr>
              <w:jc w:val="center"/>
              <w:rPr>
                <w:sz w:val="22"/>
                <w:szCs w:val="22"/>
              </w:rPr>
            </w:pPr>
            <w:r w:rsidRPr="00B64D5B">
              <w:rPr>
                <w:sz w:val="22"/>
                <w:szCs w:val="22"/>
              </w:rPr>
              <w:t>B-55- ECB</w:t>
            </w:r>
          </w:p>
        </w:tc>
        <w:tc>
          <w:tcPr>
            <w:tcW w:w="1134" w:type="dxa"/>
          </w:tcPr>
          <w:p w:rsidR="00B64D5B" w:rsidRPr="00B64D5B" w:rsidRDefault="00B64D5B" w:rsidP="00EC5C94">
            <w:pPr>
              <w:jc w:val="center"/>
              <w:rPr>
                <w:sz w:val="22"/>
                <w:szCs w:val="22"/>
              </w:rPr>
            </w:pPr>
            <w:r w:rsidRPr="00B64D5B">
              <w:rPr>
                <w:sz w:val="22"/>
                <w:szCs w:val="22"/>
              </w:rPr>
              <w:t>2002</w:t>
            </w:r>
          </w:p>
        </w:tc>
        <w:tc>
          <w:tcPr>
            <w:tcW w:w="1134" w:type="dxa"/>
          </w:tcPr>
          <w:p w:rsidR="00B64D5B" w:rsidRPr="00B64D5B" w:rsidRDefault="00B64D5B" w:rsidP="00EC5C94">
            <w:pPr>
              <w:jc w:val="center"/>
              <w:rPr>
                <w:sz w:val="22"/>
                <w:szCs w:val="22"/>
              </w:rPr>
            </w:pPr>
            <w:r w:rsidRPr="00B64D5B">
              <w:rPr>
                <w:sz w:val="22"/>
                <w:szCs w:val="22"/>
              </w:rPr>
              <w:t>1896</w:t>
            </w:r>
          </w:p>
        </w:tc>
        <w:tc>
          <w:tcPr>
            <w:tcW w:w="993" w:type="dxa"/>
          </w:tcPr>
          <w:p w:rsidR="00B64D5B" w:rsidRPr="00B64D5B" w:rsidRDefault="00B64D5B" w:rsidP="00EC5C94">
            <w:pPr>
              <w:jc w:val="center"/>
              <w:rPr>
                <w:sz w:val="22"/>
                <w:szCs w:val="22"/>
              </w:rPr>
            </w:pPr>
            <w:r w:rsidRPr="00B64D5B">
              <w:rPr>
                <w:sz w:val="22"/>
                <w:szCs w:val="22"/>
              </w:rPr>
              <w:t>96</w:t>
            </w:r>
          </w:p>
        </w:tc>
        <w:tc>
          <w:tcPr>
            <w:tcW w:w="1200" w:type="dxa"/>
          </w:tcPr>
          <w:p w:rsidR="00B64D5B" w:rsidRPr="00B64D5B" w:rsidRDefault="00B64D5B" w:rsidP="00EC5C94">
            <w:pPr>
              <w:jc w:val="center"/>
              <w:rPr>
                <w:sz w:val="22"/>
                <w:szCs w:val="22"/>
              </w:rPr>
            </w:pPr>
            <w:r w:rsidRPr="00B64D5B">
              <w:rPr>
                <w:sz w:val="22"/>
                <w:szCs w:val="22"/>
              </w:rPr>
              <w:t>1990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14</w:t>
            </w:r>
          </w:p>
        </w:tc>
        <w:tc>
          <w:tcPr>
            <w:tcW w:w="1701" w:type="dxa"/>
          </w:tcPr>
          <w:p w:rsidR="00B64D5B" w:rsidRPr="00B64D5B" w:rsidRDefault="00B64D5B" w:rsidP="00EC5C94">
            <w:pPr>
              <w:rPr>
                <w:sz w:val="22"/>
                <w:szCs w:val="22"/>
              </w:rPr>
            </w:pPr>
            <w:proofErr w:type="spellStart"/>
            <w:r w:rsidRPr="00B64D5B">
              <w:rPr>
                <w:sz w:val="22"/>
                <w:szCs w:val="22"/>
              </w:rPr>
              <w:t>Autoturism</w:t>
            </w:r>
            <w:proofErr w:type="spellEnd"/>
          </w:p>
        </w:tc>
        <w:tc>
          <w:tcPr>
            <w:tcW w:w="1134" w:type="dxa"/>
          </w:tcPr>
          <w:p w:rsidR="00B64D5B" w:rsidRPr="00B64D5B" w:rsidRDefault="00B64D5B" w:rsidP="00EC5C94">
            <w:pPr>
              <w:rPr>
                <w:sz w:val="22"/>
                <w:szCs w:val="22"/>
              </w:rPr>
            </w:pPr>
            <w:r w:rsidRPr="00B64D5B">
              <w:rPr>
                <w:sz w:val="22"/>
                <w:szCs w:val="22"/>
              </w:rPr>
              <w:t>VW</w:t>
            </w:r>
          </w:p>
        </w:tc>
        <w:tc>
          <w:tcPr>
            <w:tcW w:w="1701" w:type="dxa"/>
          </w:tcPr>
          <w:p w:rsidR="00B64D5B" w:rsidRPr="00B64D5B" w:rsidRDefault="00B64D5B" w:rsidP="00EC5C94">
            <w:pPr>
              <w:jc w:val="center"/>
              <w:rPr>
                <w:sz w:val="22"/>
                <w:szCs w:val="22"/>
              </w:rPr>
            </w:pPr>
            <w:proofErr w:type="spellStart"/>
            <w:r w:rsidRPr="00B64D5B">
              <w:rPr>
                <w:sz w:val="22"/>
                <w:szCs w:val="22"/>
              </w:rPr>
              <w:t>Passat</w:t>
            </w:r>
            <w:proofErr w:type="spellEnd"/>
          </w:p>
        </w:tc>
        <w:tc>
          <w:tcPr>
            <w:tcW w:w="1842" w:type="dxa"/>
          </w:tcPr>
          <w:p w:rsidR="00B64D5B" w:rsidRPr="00B64D5B" w:rsidRDefault="00B64D5B" w:rsidP="000C6B5E">
            <w:pPr>
              <w:jc w:val="center"/>
              <w:rPr>
                <w:sz w:val="22"/>
                <w:szCs w:val="22"/>
              </w:rPr>
            </w:pPr>
            <w:r w:rsidRPr="00B64D5B">
              <w:rPr>
                <w:sz w:val="22"/>
                <w:szCs w:val="22"/>
              </w:rPr>
              <w:t>B-54- ECB</w:t>
            </w:r>
          </w:p>
        </w:tc>
        <w:tc>
          <w:tcPr>
            <w:tcW w:w="1134" w:type="dxa"/>
          </w:tcPr>
          <w:p w:rsidR="00B64D5B" w:rsidRPr="00B64D5B" w:rsidRDefault="00B64D5B" w:rsidP="00EC5C94">
            <w:pPr>
              <w:jc w:val="center"/>
              <w:rPr>
                <w:sz w:val="22"/>
                <w:szCs w:val="22"/>
              </w:rPr>
            </w:pPr>
            <w:r w:rsidRPr="00B64D5B">
              <w:rPr>
                <w:sz w:val="22"/>
                <w:szCs w:val="22"/>
              </w:rPr>
              <w:t>2002</w:t>
            </w:r>
          </w:p>
        </w:tc>
        <w:tc>
          <w:tcPr>
            <w:tcW w:w="1134" w:type="dxa"/>
          </w:tcPr>
          <w:p w:rsidR="00B64D5B" w:rsidRPr="00B64D5B" w:rsidRDefault="00B64D5B" w:rsidP="00EC5C94">
            <w:pPr>
              <w:jc w:val="center"/>
              <w:rPr>
                <w:sz w:val="22"/>
                <w:szCs w:val="22"/>
              </w:rPr>
            </w:pPr>
            <w:r w:rsidRPr="00B64D5B">
              <w:rPr>
                <w:sz w:val="22"/>
                <w:szCs w:val="22"/>
              </w:rPr>
              <w:t>1896</w:t>
            </w:r>
          </w:p>
        </w:tc>
        <w:tc>
          <w:tcPr>
            <w:tcW w:w="993" w:type="dxa"/>
          </w:tcPr>
          <w:p w:rsidR="00B64D5B" w:rsidRPr="00B64D5B" w:rsidRDefault="00B64D5B" w:rsidP="00EC5C94">
            <w:pPr>
              <w:jc w:val="center"/>
              <w:rPr>
                <w:sz w:val="22"/>
                <w:szCs w:val="22"/>
              </w:rPr>
            </w:pPr>
            <w:r w:rsidRPr="00B64D5B">
              <w:rPr>
                <w:sz w:val="22"/>
                <w:szCs w:val="22"/>
              </w:rPr>
              <w:t>96</w:t>
            </w:r>
          </w:p>
        </w:tc>
        <w:tc>
          <w:tcPr>
            <w:tcW w:w="1200" w:type="dxa"/>
          </w:tcPr>
          <w:p w:rsidR="00B64D5B" w:rsidRPr="00B64D5B" w:rsidRDefault="00B64D5B" w:rsidP="00EC5C94">
            <w:pPr>
              <w:jc w:val="center"/>
              <w:rPr>
                <w:sz w:val="22"/>
                <w:szCs w:val="22"/>
              </w:rPr>
            </w:pPr>
            <w:r w:rsidRPr="00B64D5B">
              <w:rPr>
                <w:sz w:val="22"/>
                <w:szCs w:val="22"/>
              </w:rPr>
              <w:t>1990</w:t>
            </w:r>
          </w:p>
        </w:tc>
        <w:tc>
          <w:tcPr>
            <w:tcW w:w="926" w:type="dxa"/>
          </w:tcPr>
          <w:p w:rsidR="00B64D5B" w:rsidRPr="00B64D5B" w:rsidRDefault="00B64D5B" w:rsidP="00EC5C94">
            <w:pPr>
              <w:jc w:val="center"/>
              <w:rPr>
                <w:sz w:val="22"/>
                <w:szCs w:val="22"/>
              </w:rPr>
            </w:pPr>
            <w:r w:rsidRPr="00B64D5B">
              <w:rPr>
                <w:sz w:val="22"/>
                <w:szCs w:val="22"/>
              </w:rPr>
              <w:t>5</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15</w:t>
            </w:r>
          </w:p>
        </w:tc>
        <w:tc>
          <w:tcPr>
            <w:tcW w:w="1701" w:type="dxa"/>
          </w:tcPr>
          <w:p w:rsidR="00B64D5B" w:rsidRPr="00B64D5B" w:rsidRDefault="00B64D5B" w:rsidP="00EC5C94">
            <w:pPr>
              <w:rPr>
                <w:sz w:val="22"/>
                <w:szCs w:val="22"/>
              </w:rPr>
            </w:pPr>
            <w:proofErr w:type="spellStart"/>
            <w:r w:rsidRPr="00B64D5B">
              <w:rPr>
                <w:sz w:val="22"/>
                <w:szCs w:val="22"/>
              </w:rPr>
              <w:t>Autoutilitară</w:t>
            </w:r>
            <w:proofErr w:type="spellEnd"/>
          </w:p>
        </w:tc>
        <w:tc>
          <w:tcPr>
            <w:tcW w:w="1134" w:type="dxa"/>
          </w:tcPr>
          <w:p w:rsidR="00B64D5B" w:rsidRPr="00B64D5B" w:rsidRDefault="00B64D5B" w:rsidP="00EC5C94">
            <w:pPr>
              <w:rPr>
                <w:sz w:val="22"/>
                <w:szCs w:val="22"/>
              </w:rPr>
            </w:pPr>
            <w:r w:rsidRPr="00B64D5B">
              <w:rPr>
                <w:sz w:val="22"/>
                <w:szCs w:val="22"/>
              </w:rPr>
              <w:t>Citroen</w:t>
            </w:r>
          </w:p>
        </w:tc>
        <w:tc>
          <w:tcPr>
            <w:tcW w:w="1701" w:type="dxa"/>
          </w:tcPr>
          <w:p w:rsidR="00B64D5B" w:rsidRPr="00B64D5B" w:rsidRDefault="00B64D5B" w:rsidP="00EC5C94">
            <w:pPr>
              <w:jc w:val="center"/>
              <w:rPr>
                <w:sz w:val="22"/>
                <w:szCs w:val="22"/>
              </w:rPr>
            </w:pPr>
            <w:r w:rsidRPr="00B64D5B">
              <w:rPr>
                <w:sz w:val="22"/>
                <w:szCs w:val="22"/>
              </w:rPr>
              <w:t>JUMPER</w:t>
            </w:r>
          </w:p>
        </w:tc>
        <w:tc>
          <w:tcPr>
            <w:tcW w:w="1842" w:type="dxa"/>
          </w:tcPr>
          <w:p w:rsidR="00B64D5B" w:rsidRPr="00B64D5B" w:rsidRDefault="00B64D5B" w:rsidP="000C6B5E">
            <w:pPr>
              <w:jc w:val="center"/>
              <w:rPr>
                <w:sz w:val="22"/>
                <w:szCs w:val="22"/>
              </w:rPr>
            </w:pPr>
            <w:r w:rsidRPr="00B64D5B">
              <w:rPr>
                <w:sz w:val="22"/>
                <w:szCs w:val="22"/>
              </w:rPr>
              <w:t>B-58- TSB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2179</w:t>
            </w:r>
          </w:p>
        </w:tc>
        <w:tc>
          <w:tcPr>
            <w:tcW w:w="993" w:type="dxa"/>
          </w:tcPr>
          <w:p w:rsidR="00B64D5B" w:rsidRPr="00B64D5B" w:rsidRDefault="00B64D5B" w:rsidP="00EC5C94">
            <w:pPr>
              <w:jc w:val="center"/>
              <w:rPr>
                <w:sz w:val="22"/>
                <w:szCs w:val="22"/>
              </w:rPr>
            </w:pPr>
            <w:r w:rsidRPr="00B64D5B">
              <w:rPr>
                <w:sz w:val="22"/>
                <w:szCs w:val="22"/>
              </w:rPr>
              <w:t>74</w:t>
            </w:r>
          </w:p>
        </w:tc>
        <w:tc>
          <w:tcPr>
            <w:tcW w:w="1200" w:type="dxa"/>
          </w:tcPr>
          <w:p w:rsidR="00B64D5B" w:rsidRPr="00B64D5B" w:rsidRDefault="00B64D5B" w:rsidP="00EC5C94">
            <w:pPr>
              <w:jc w:val="center"/>
              <w:rPr>
                <w:sz w:val="22"/>
                <w:szCs w:val="22"/>
              </w:rPr>
            </w:pPr>
            <w:r w:rsidRPr="00B64D5B">
              <w:rPr>
                <w:sz w:val="22"/>
                <w:szCs w:val="22"/>
              </w:rPr>
              <w:t>3500</w:t>
            </w:r>
          </w:p>
        </w:tc>
        <w:tc>
          <w:tcPr>
            <w:tcW w:w="926" w:type="dxa"/>
          </w:tcPr>
          <w:p w:rsidR="00B64D5B" w:rsidRPr="00B64D5B" w:rsidRDefault="00B64D5B" w:rsidP="00EC5C94">
            <w:pPr>
              <w:jc w:val="center"/>
              <w:rPr>
                <w:sz w:val="22"/>
                <w:szCs w:val="22"/>
              </w:rPr>
            </w:pPr>
            <w:r w:rsidRPr="00B64D5B">
              <w:rPr>
                <w:sz w:val="22"/>
                <w:szCs w:val="22"/>
              </w:rPr>
              <w:t>7</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16</w:t>
            </w:r>
          </w:p>
        </w:tc>
        <w:tc>
          <w:tcPr>
            <w:tcW w:w="1701" w:type="dxa"/>
          </w:tcPr>
          <w:p w:rsidR="00B64D5B" w:rsidRPr="00B64D5B" w:rsidRDefault="00B64D5B" w:rsidP="00EC5C94">
            <w:pPr>
              <w:rPr>
                <w:sz w:val="22"/>
                <w:szCs w:val="22"/>
              </w:rPr>
            </w:pPr>
            <w:proofErr w:type="spellStart"/>
            <w:r w:rsidRPr="00B64D5B">
              <w:rPr>
                <w:sz w:val="22"/>
                <w:szCs w:val="22"/>
              </w:rPr>
              <w:t>Autoutilitară</w:t>
            </w:r>
            <w:proofErr w:type="spellEnd"/>
          </w:p>
        </w:tc>
        <w:tc>
          <w:tcPr>
            <w:tcW w:w="1134" w:type="dxa"/>
          </w:tcPr>
          <w:p w:rsidR="00B64D5B" w:rsidRPr="00B64D5B" w:rsidRDefault="00B64D5B" w:rsidP="00EC5C94">
            <w:pPr>
              <w:rPr>
                <w:sz w:val="22"/>
                <w:szCs w:val="22"/>
              </w:rPr>
            </w:pPr>
            <w:r w:rsidRPr="00B64D5B">
              <w:rPr>
                <w:sz w:val="22"/>
                <w:szCs w:val="22"/>
              </w:rPr>
              <w:t>Renault</w:t>
            </w:r>
          </w:p>
        </w:tc>
        <w:tc>
          <w:tcPr>
            <w:tcW w:w="1701" w:type="dxa"/>
          </w:tcPr>
          <w:p w:rsidR="00B64D5B" w:rsidRPr="00B64D5B" w:rsidRDefault="00B64D5B" w:rsidP="00EC5C94">
            <w:pPr>
              <w:jc w:val="center"/>
              <w:rPr>
                <w:sz w:val="22"/>
                <w:szCs w:val="22"/>
              </w:rPr>
            </w:pPr>
            <w:r w:rsidRPr="00B64D5B">
              <w:rPr>
                <w:sz w:val="22"/>
                <w:szCs w:val="22"/>
              </w:rPr>
              <w:t>MASTER</w:t>
            </w:r>
          </w:p>
        </w:tc>
        <w:tc>
          <w:tcPr>
            <w:tcW w:w="1842" w:type="dxa"/>
          </w:tcPr>
          <w:p w:rsidR="00B64D5B" w:rsidRPr="00B64D5B" w:rsidRDefault="00B64D5B" w:rsidP="000C6B5E">
            <w:pPr>
              <w:jc w:val="center"/>
              <w:rPr>
                <w:sz w:val="22"/>
                <w:szCs w:val="22"/>
              </w:rPr>
            </w:pPr>
            <w:r w:rsidRPr="00B64D5B">
              <w:rPr>
                <w:sz w:val="22"/>
                <w:szCs w:val="22"/>
              </w:rPr>
              <w:t>B-69- ECB</w:t>
            </w:r>
          </w:p>
        </w:tc>
        <w:tc>
          <w:tcPr>
            <w:tcW w:w="1134" w:type="dxa"/>
          </w:tcPr>
          <w:p w:rsidR="00B64D5B" w:rsidRPr="00B64D5B" w:rsidRDefault="00B64D5B" w:rsidP="00EC5C94">
            <w:pPr>
              <w:jc w:val="center"/>
              <w:rPr>
                <w:sz w:val="22"/>
                <w:szCs w:val="22"/>
              </w:rPr>
            </w:pPr>
            <w:r w:rsidRPr="00B64D5B">
              <w:rPr>
                <w:sz w:val="22"/>
                <w:szCs w:val="22"/>
              </w:rPr>
              <w:t>2004</w:t>
            </w:r>
          </w:p>
        </w:tc>
        <w:tc>
          <w:tcPr>
            <w:tcW w:w="1134" w:type="dxa"/>
          </w:tcPr>
          <w:p w:rsidR="00B64D5B" w:rsidRPr="00B64D5B" w:rsidRDefault="00B64D5B" w:rsidP="00EC5C94">
            <w:pPr>
              <w:jc w:val="center"/>
              <w:rPr>
                <w:sz w:val="22"/>
                <w:szCs w:val="22"/>
              </w:rPr>
            </w:pPr>
            <w:r w:rsidRPr="00B64D5B">
              <w:rPr>
                <w:sz w:val="22"/>
                <w:szCs w:val="22"/>
              </w:rPr>
              <w:t>2463</w:t>
            </w:r>
          </w:p>
        </w:tc>
        <w:tc>
          <w:tcPr>
            <w:tcW w:w="993" w:type="dxa"/>
          </w:tcPr>
          <w:p w:rsidR="00B64D5B" w:rsidRPr="00B64D5B" w:rsidRDefault="00B64D5B" w:rsidP="00EC5C94">
            <w:pPr>
              <w:jc w:val="center"/>
              <w:rPr>
                <w:sz w:val="22"/>
                <w:szCs w:val="22"/>
              </w:rPr>
            </w:pPr>
            <w:r w:rsidRPr="00B64D5B">
              <w:rPr>
                <w:sz w:val="22"/>
                <w:szCs w:val="22"/>
              </w:rPr>
              <w:t>73</w:t>
            </w:r>
          </w:p>
        </w:tc>
        <w:tc>
          <w:tcPr>
            <w:tcW w:w="1200" w:type="dxa"/>
          </w:tcPr>
          <w:p w:rsidR="00B64D5B" w:rsidRPr="00B64D5B" w:rsidRDefault="00B64D5B" w:rsidP="00EC5C94">
            <w:pPr>
              <w:jc w:val="center"/>
              <w:rPr>
                <w:sz w:val="22"/>
                <w:szCs w:val="22"/>
              </w:rPr>
            </w:pPr>
            <w:r w:rsidRPr="00B64D5B">
              <w:rPr>
                <w:sz w:val="22"/>
                <w:szCs w:val="22"/>
              </w:rPr>
              <w:t>3500</w:t>
            </w:r>
          </w:p>
        </w:tc>
        <w:tc>
          <w:tcPr>
            <w:tcW w:w="926" w:type="dxa"/>
          </w:tcPr>
          <w:p w:rsidR="00B64D5B" w:rsidRPr="00B64D5B" w:rsidRDefault="00B64D5B" w:rsidP="00EC5C94">
            <w:pPr>
              <w:jc w:val="center"/>
              <w:rPr>
                <w:sz w:val="22"/>
                <w:szCs w:val="22"/>
              </w:rPr>
            </w:pPr>
            <w:r w:rsidRPr="00B64D5B">
              <w:rPr>
                <w:sz w:val="22"/>
                <w:szCs w:val="22"/>
              </w:rPr>
              <w:t>7</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17</w:t>
            </w:r>
          </w:p>
        </w:tc>
        <w:tc>
          <w:tcPr>
            <w:tcW w:w="1701" w:type="dxa"/>
          </w:tcPr>
          <w:p w:rsidR="00B64D5B" w:rsidRPr="00B64D5B" w:rsidRDefault="00B64D5B" w:rsidP="00EC5C94">
            <w:pPr>
              <w:rPr>
                <w:sz w:val="22"/>
                <w:szCs w:val="22"/>
              </w:rPr>
            </w:pPr>
            <w:proofErr w:type="spellStart"/>
            <w:r w:rsidRPr="00B64D5B">
              <w:rPr>
                <w:sz w:val="22"/>
                <w:szCs w:val="22"/>
              </w:rPr>
              <w:t>Autoutilitară</w:t>
            </w:r>
            <w:proofErr w:type="spellEnd"/>
          </w:p>
        </w:tc>
        <w:tc>
          <w:tcPr>
            <w:tcW w:w="1134" w:type="dxa"/>
          </w:tcPr>
          <w:p w:rsidR="00B64D5B" w:rsidRPr="00B64D5B" w:rsidRDefault="00B64D5B" w:rsidP="00EC5C94">
            <w:pPr>
              <w:rPr>
                <w:sz w:val="22"/>
                <w:szCs w:val="22"/>
              </w:rPr>
            </w:pPr>
            <w:r w:rsidRPr="00B64D5B">
              <w:rPr>
                <w:sz w:val="22"/>
                <w:szCs w:val="22"/>
              </w:rPr>
              <w:t>ROMAN</w:t>
            </w:r>
          </w:p>
        </w:tc>
        <w:tc>
          <w:tcPr>
            <w:tcW w:w="1701" w:type="dxa"/>
          </w:tcPr>
          <w:p w:rsidR="00B64D5B" w:rsidRPr="00B64D5B" w:rsidRDefault="00B64D5B" w:rsidP="00EC5C94">
            <w:pPr>
              <w:jc w:val="center"/>
              <w:rPr>
                <w:sz w:val="22"/>
                <w:szCs w:val="22"/>
              </w:rPr>
            </w:pPr>
            <w:r w:rsidRPr="00B64D5B">
              <w:rPr>
                <w:sz w:val="22"/>
                <w:szCs w:val="22"/>
              </w:rPr>
              <w:t>26230 DFK-B1</w:t>
            </w:r>
          </w:p>
        </w:tc>
        <w:tc>
          <w:tcPr>
            <w:tcW w:w="1842" w:type="dxa"/>
          </w:tcPr>
          <w:p w:rsidR="00B64D5B" w:rsidRPr="00B64D5B" w:rsidRDefault="00B64D5B" w:rsidP="000C6B5E">
            <w:pPr>
              <w:jc w:val="center"/>
              <w:rPr>
                <w:sz w:val="22"/>
                <w:szCs w:val="22"/>
              </w:rPr>
            </w:pPr>
            <w:r w:rsidRPr="00B64D5B">
              <w:rPr>
                <w:sz w:val="22"/>
                <w:szCs w:val="22"/>
              </w:rPr>
              <w:t>B-27- ECB</w:t>
            </w:r>
          </w:p>
        </w:tc>
        <w:tc>
          <w:tcPr>
            <w:tcW w:w="1134" w:type="dxa"/>
          </w:tcPr>
          <w:p w:rsidR="00B64D5B" w:rsidRPr="00B64D5B" w:rsidRDefault="00B64D5B" w:rsidP="00EC5C94">
            <w:pPr>
              <w:jc w:val="center"/>
              <w:rPr>
                <w:sz w:val="22"/>
                <w:szCs w:val="22"/>
              </w:rPr>
            </w:pPr>
            <w:r w:rsidRPr="00B64D5B">
              <w:rPr>
                <w:sz w:val="22"/>
                <w:szCs w:val="22"/>
              </w:rPr>
              <w:t>1998</w:t>
            </w:r>
          </w:p>
        </w:tc>
        <w:tc>
          <w:tcPr>
            <w:tcW w:w="1134" w:type="dxa"/>
          </w:tcPr>
          <w:p w:rsidR="00B64D5B" w:rsidRPr="00B64D5B" w:rsidRDefault="00B64D5B" w:rsidP="00EC5C94">
            <w:pPr>
              <w:jc w:val="center"/>
              <w:rPr>
                <w:sz w:val="22"/>
                <w:szCs w:val="22"/>
              </w:rPr>
            </w:pPr>
            <w:r w:rsidRPr="00B64D5B">
              <w:rPr>
                <w:sz w:val="22"/>
                <w:szCs w:val="22"/>
              </w:rPr>
              <w:t>10344</w:t>
            </w:r>
          </w:p>
        </w:tc>
        <w:tc>
          <w:tcPr>
            <w:tcW w:w="993" w:type="dxa"/>
          </w:tcPr>
          <w:p w:rsidR="00B64D5B" w:rsidRPr="00B64D5B" w:rsidRDefault="00B64D5B" w:rsidP="00EC5C94">
            <w:pPr>
              <w:jc w:val="center"/>
              <w:rPr>
                <w:sz w:val="22"/>
                <w:szCs w:val="22"/>
              </w:rPr>
            </w:pPr>
            <w:r w:rsidRPr="00B64D5B">
              <w:rPr>
                <w:sz w:val="22"/>
                <w:szCs w:val="22"/>
              </w:rPr>
              <w:t>171</w:t>
            </w:r>
          </w:p>
        </w:tc>
        <w:tc>
          <w:tcPr>
            <w:tcW w:w="1200" w:type="dxa"/>
          </w:tcPr>
          <w:p w:rsidR="00B64D5B" w:rsidRPr="00B64D5B" w:rsidRDefault="00B64D5B" w:rsidP="00EC5C94">
            <w:pPr>
              <w:jc w:val="center"/>
              <w:rPr>
                <w:sz w:val="22"/>
                <w:szCs w:val="22"/>
              </w:rPr>
            </w:pPr>
            <w:r w:rsidRPr="00B64D5B">
              <w:rPr>
                <w:sz w:val="22"/>
                <w:szCs w:val="22"/>
              </w:rPr>
              <w:t>22000</w:t>
            </w:r>
          </w:p>
        </w:tc>
        <w:tc>
          <w:tcPr>
            <w:tcW w:w="926" w:type="dxa"/>
          </w:tcPr>
          <w:p w:rsidR="00B64D5B" w:rsidRPr="00B64D5B" w:rsidRDefault="00B64D5B" w:rsidP="00EC5C94">
            <w:pPr>
              <w:jc w:val="center"/>
              <w:rPr>
                <w:sz w:val="22"/>
                <w:szCs w:val="22"/>
              </w:rPr>
            </w:pPr>
            <w:r w:rsidRPr="00B64D5B">
              <w:rPr>
                <w:sz w:val="22"/>
                <w:szCs w:val="22"/>
              </w:rPr>
              <w:t>2</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18</w:t>
            </w:r>
          </w:p>
        </w:tc>
        <w:tc>
          <w:tcPr>
            <w:tcW w:w="1701" w:type="dxa"/>
          </w:tcPr>
          <w:p w:rsidR="00B64D5B" w:rsidRPr="00B64D5B" w:rsidRDefault="00B64D5B" w:rsidP="00EC5C94">
            <w:pPr>
              <w:rPr>
                <w:sz w:val="22"/>
                <w:szCs w:val="22"/>
              </w:rPr>
            </w:pPr>
            <w:proofErr w:type="spellStart"/>
            <w:r w:rsidRPr="00B64D5B">
              <w:rPr>
                <w:sz w:val="22"/>
                <w:szCs w:val="22"/>
              </w:rPr>
              <w:t>Autospecializată</w:t>
            </w:r>
            <w:proofErr w:type="spellEnd"/>
          </w:p>
        </w:tc>
        <w:tc>
          <w:tcPr>
            <w:tcW w:w="1134" w:type="dxa"/>
          </w:tcPr>
          <w:p w:rsidR="00B64D5B" w:rsidRPr="00B64D5B" w:rsidRDefault="00B64D5B" w:rsidP="00EC5C94">
            <w:pPr>
              <w:rPr>
                <w:sz w:val="22"/>
                <w:szCs w:val="22"/>
              </w:rPr>
            </w:pPr>
            <w:r w:rsidRPr="00B64D5B">
              <w:rPr>
                <w:sz w:val="22"/>
                <w:szCs w:val="22"/>
              </w:rPr>
              <w:t>AB</w:t>
            </w:r>
          </w:p>
        </w:tc>
        <w:tc>
          <w:tcPr>
            <w:tcW w:w="1701" w:type="dxa"/>
          </w:tcPr>
          <w:p w:rsidR="00B64D5B" w:rsidRPr="00B64D5B" w:rsidRDefault="00B64D5B" w:rsidP="00EC5C94">
            <w:pPr>
              <w:jc w:val="center"/>
              <w:rPr>
                <w:sz w:val="22"/>
                <w:szCs w:val="22"/>
              </w:rPr>
            </w:pPr>
            <w:r w:rsidRPr="00B64D5B">
              <w:rPr>
                <w:sz w:val="22"/>
                <w:szCs w:val="22"/>
              </w:rPr>
              <w:t>26230 DFK-B1</w:t>
            </w:r>
          </w:p>
        </w:tc>
        <w:tc>
          <w:tcPr>
            <w:tcW w:w="1842" w:type="dxa"/>
          </w:tcPr>
          <w:p w:rsidR="00B64D5B" w:rsidRPr="00B64D5B" w:rsidRDefault="00B64D5B" w:rsidP="000C6B5E">
            <w:pPr>
              <w:jc w:val="center"/>
              <w:rPr>
                <w:sz w:val="22"/>
                <w:szCs w:val="22"/>
              </w:rPr>
            </w:pPr>
            <w:r w:rsidRPr="00B64D5B">
              <w:rPr>
                <w:sz w:val="22"/>
                <w:szCs w:val="22"/>
              </w:rPr>
              <w:t>B-26- ECB</w:t>
            </w:r>
          </w:p>
        </w:tc>
        <w:tc>
          <w:tcPr>
            <w:tcW w:w="1134" w:type="dxa"/>
          </w:tcPr>
          <w:p w:rsidR="00B64D5B" w:rsidRPr="00B64D5B" w:rsidRDefault="00B64D5B" w:rsidP="00EC5C94">
            <w:pPr>
              <w:jc w:val="center"/>
              <w:rPr>
                <w:sz w:val="22"/>
                <w:szCs w:val="22"/>
              </w:rPr>
            </w:pPr>
            <w:r w:rsidRPr="00B64D5B">
              <w:rPr>
                <w:sz w:val="22"/>
                <w:szCs w:val="22"/>
              </w:rPr>
              <w:t>1997</w:t>
            </w:r>
          </w:p>
        </w:tc>
        <w:tc>
          <w:tcPr>
            <w:tcW w:w="1134" w:type="dxa"/>
          </w:tcPr>
          <w:p w:rsidR="00B64D5B" w:rsidRPr="00B64D5B" w:rsidRDefault="00B64D5B" w:rsidP="00EC5C94">
            <w:pPr>
              <w:jc w:val="center"/>
              <w:rPr>
                <w:sz w:val="22"/>
                <w:szCs w:val="22"/>
              </w:rPr>
            </w:pPr>
            <w:r w:rsidRPr="00B64D5B">
              <w:rPr>
                <w:sz w:val="22"/>
                <w:szCs w:val="22"/>
              </w:rPr>
              <w:t>10344</w:t>
            </w:r>
          </w:p>
        </w:tc>
        <w:tc>
          <w:tcPr>
            <w:tcW w:w="993" w:type="dxa"/>
          </w:tcPr>
          <w:p w:rsidR="00B64D5B" w:rsidRPr="00B64D5B" w:rsidRDefault="00B64D5B" w:rsidP="00EC5C94">
            <w:pPr>
              <w:jc w:val="center"/>
              <w:rPr>
                <w:sz w:val="22"/>
                <w:szCs w:val="22"/>
              </w:rPr>
            </w:pPr>
            <w:r w:rsidRPr="00B64D5B">
              <w:rPr>
                <w:sz w:val="22"/>
                <w:szCs w:val="22"/>
              </w:rPr>
              <w:t>171</w:t>
            </w:r>
          </w:p>
        </w:tc>
        <w:tc>
          <w:tcPr>
            <w:tcW w:w="1200" w:type="dxa"/>
          </w:tcPr>
          <w:p w:rsidR="00B64D5B" w:rsidRPr="00B64D5B" w:rsidRDefault="00B64D5B" w:rsidP="00EC5C94">
            <w:pPr>
              <w:jc w:val="center"/>
              <w:rPr>
                <w:sz w:val="22"/>
                <w:szCs w:val="22"/>
              </w:rPr>
            </w:pPr>
            <w:r w:rsidRPr="00B64D5B">
              <w:rPr>
                <w:sz w:val="22"/>
                <w:szCs w:val="22"/>
              </w:rPr>
              <w:t>26000</w:t>
            </w:r>
          </w:p>
        </w:tc>
        <w:tc>
          <w:tcPr>
            <w:tcW w:w="926" w:type="dxa"/>
          </w:tcPr>
          <w:p w:rsidR="00B64D5B" w:rsidRPr="00B64D5B" w:rsidRDefault="00B64D5B" w:rsidP="00EC5C94">
            <w:pPr>
              <w:jc w:val="center"/>
              <w:rPr>
                <w:sz w:val="22"/>
                <w:szCs w:val="22"/>
              </w:rPr>
            </w:pPr>
            <w:r w:rsidRPr="00B64D5B">
              <w:rPr>
                <w:sz w:val="22"/>
                <w:szCs w:val="22"/>
              </w:rPr>
              <w:t>2</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19</w:t>
            </w:r>
          </w:p>
        </w:tc>
        <w:tc>
          <w:tcPr>
            <w:tcW w:w="1701" w:type="dxa"/>
          </w:tcPr>
          <w:p w:rsidR="00B64D5B" w:rsidRPr="00B64D5B" w:rsidRDefault="00B64D5B" w:rsidP="00EC5C94">
            <w:pPr>
              <w:rPr>
                <w:sz w:val="22"/>
                <w:szCs w:val="22"/>
              </w:rPr>
            </w:pPr>
            <w:proofErr w:type="spellStart"/>
            <w:r w:rsidRPr="00B64D5B">
              <w:rPr>
                <w:sz w:val="22"/>
                <w:szCs w:val="22"/>
              </w:rPr>
              <w:t>Autospecializată</w:t>
            </w:r>
            <w:proofErr w:type="spellEnd"/>
          </w:p>
        </w:tc>
        <w:tc>
          <w:tcPr>
            <w:tcW w:w="1134" w:type="dxa"/>
          </w:tcPr>
          <w:p w:rsidR="00B64D5B" w:rsidRPr="00B64D5B" w:rsidRDefault="00B64D5B" w:rsidP="00EC5C94">
            <w:pPr>
              <w:rPr>
                <w:sz w:val="22"/>
                <w:szCs w:val="22"/>
              </w:rPr>
            </w:pPr>
            <w:r w:rsidRPr="00B64D5B">
              <w:rPr>
                <w:sz w:val="22"/>
                <w:szCs w:val="22"/>
              </w:rPr>
              <w:t>AB</w:t>
            </w:r>
          </w:p>
        </w:tc>
        <w:tc>
          <w:tcPr>
            <w:tcW w:w="1701" w:type="dxa"/>
          </w:tcPr>
          <w:p w:rsidR="00B64D5B" w:rsidRPr="00B64D5B" w:rsidRDefault="00B64D5B" w:rsidP="00EC5C94">
            <w:pPr>
              <w:jc w:val="center"/>
              <w:rPr>
                <w:sz w:val="22"/>
                <w:szCs w:val="22"/>
              </w:rPr>
            </w:pPr>
            <w:r w:rsidRPr="00B64D5B">
              <w:rPr>
                <w:sz w:val="22"/>
                <w:szCs w:val="22"/>
              </w:rPr>
              <w:t>26300 DF</w:t>
            </w:r>
          </w:p>
        </w:tc>
        <w:tc>
          <w:tcPr>
            <w:tcW w:w="1842" w:type="dxa"/>
          </w:tcPr>
          <w:p w:rsidR="00B64D5B" w:rsidRPr="00B64D5B" w:rsidRDefault="00B64D5B" w:rsidP="000C6B5E">
            <w:pPr>
              <w:jc w:val="center"/>
              <w:rPr>
                <w:sz w:val="22"/>
                <w:szCs w:val="22"/>
              </w:rPr>
            </w:pPr>
            <w:r w:rsidRPr="00B64D5B">
              <w:rPr>
                <w:sz w:val="22"/>
                <w:szCs w:val="22"/>
              </w:rPr>
              <w:t>B-30-EWP</w:t>
            </w:r>
          </w:p>
        </w:tc>
        <w:tc>
          <w:tcPr>
            <w:tcW w:w="1134" w:type="dxa"/>
          </w:tcPr>
          <w:p w:rsidR="00B64D5B" w:rsidRPr="00B64D5B" w:rsidRDefault="00B64D5B" w:rsidP="00EC5C94">
            <w:pPr>
              <w:jc w:val="center"/>
              <w:rPr>
                <w:sz w:val="22"/>
                <w:szCs w:val="22"/>
              </w:rPr>
            </w:pPr>
            <w:r w:rsidRPr="00B64D5B">
              <w:rPr>
                <w:sz w:val="22"/>
                <w:szCs w:val="22"/>
              </w:rPr>
              <w:t>2002</w:t>
            </w:r>
          </w:p>
        </w:tc>
        <w:tc>
          <w:tcPr>
            <w:tcW w:w="1134" w:type="dxa"/>
          </w:tcPr>
          <w:p w:rsidR="00B64D5B" w:rsidRPr="00B64D5B" w:rsidRDefault="00B64D5B" w:rsidP="00EC5C94">
            <w:pPr>
              <w:jc w:val="center"/>
              <w:rPr>
                <w:sz w:val="22"/>
                <w:szCs w:val="22"/>
              </w:rPr>
            </w:pPr>
            <w:r w:rsidRPr="00B64D5B">
              <w:rPr>
                <w:sz w:val="22"/>
                <w:szCs w:val="22"/>
              </w:rPr>
              <w:t>8705</w:t>
            </w:r>
          </w:p>
        </w:tc>
        <w:tc>
          <w:tcPr>
            <w:tcW w:w="993" w:type="dxa"/>
          </w:tcPr>
          <w:p w:rsidR="00B64D5B" w:rsidRPr="00B64D5B" w:rsidRDefault="00B64D5B" w:rsidP="00EC5C94">
            <w:pPr>
              <w:jc w:val="center"/>
              <w:rPr>
                <w:sz w:val="22"/>
                <w:szCs w:val="22"/>
              </w:rPr>
            </w:pPr>
            <w:r w:rsidRPr="00B64D5B">
              <w:rPr>
                <w:sz w:val="22"/>
                <w:szCs w:val="22"/>
              </w:rPr>
              <w:t>224</w:t>
            </w:r>
          </w:p>
        </w:tc>
        <w:tc>
          <w:tcPr>
            <w:tcW w:w="1200" w:type="dxa"/>
          </w:tcPr>
          <w:p w:rsidR="00B64D5B" w:rsidRPr="00B64D5B" w:rsidRDefault="00B64D5B" w:rsidP="00EC5C94">
            <w:pPr>
              <w:jc w:val="center"/>
              <w:rPr>
                <w:sz w:val="22"/>
                <w:szCs w:val="22"/>
              </w:rPr>
            </w:pPr>
            <w:r w:rsidRPr="00B64D5B">
              <w:rPr>
                <w:sz w:val="22"/>
                <w:szCs w:val="22"/>
              </w:rPr>
              <w:t>26000</w:t>
            </w:r>
          </w:p>
        </w:tc>
        <w:tc>
          <w:tcPr>
            <w:tcW w:w="926" w:type="dxa"/>
          </w:tcPr>
          <w:p w:rsidR="00B64D5B" w:rsidRPr="00B64D5B" w:rsidRDefault="00B64D5B" w:rsidP="00EC5C94">
            <w:pPr>
              <w:jc w:val="center"/>
              <w:rPr>
                <w:sz w:val="22"/>
                <w:szCs w:val="22"/>
              </w:rPr>
            </w:pPr>
            <w:r w:rsidRPr="00B64D5B">
              <w:rPr>
                <w:sz w:val="22"/>
                <w:szCs w:val="22"/>
              </w:rPr>
              <w:t>2</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20</w:t>
            </w:r>
          </w:p>
        </w:tc>
        <w:tc>
          <w:tcPr>
            <w:tcW w:w="1701" w:type="dxa"/>
          </w:tcPr>
          <w:p w:rsidR="00B64D5B" w:rsidRPr="00B64D5B" w:rsidRDefault="00B64D5B" w:rsidP="00EC5C94">
            <w:pPr>
              <w:rPr>
                <w:sz w:val="22"/>
                <w:szCs w:val="22"/>
              </w:rPr>
            </w:pPr>
            <w:proofErr w:type="spellStart"/>
            <w:r w:rsidRPr="00B64D5B">
              <w:rPr>
                <w:sz w:val="22"/>
                <w:szCs w:val="22"/>
              </w:rPr>
              <w:t>Autospecială</w:t>
            </w:r>
            <w:proofErr w:type="spellEnd"/>
          </w:p>
        </w:tc>
        <w:tc>
          <w:tcPr>
            <w:tcW w:w="1134" w:type="dxa"/>
          </w:tcPr>
          <w:p w:rsidR="00B64D5B" w:rsidRPr="00B64D5B" w:rsidRDefault="00B64D5B" w:rsidP="00EC5C94">
            <w:pPr>
              <w:rPr>
                <w:sz w:val="22"/>
                <w:szCs w:val="22"/>
              </w:rPr>
            </w:pPr>
            <w:r w:rsidRPr="00B64D5B">
              <w:rPr>
                <w:sz w:val="22"/>
                <w:szCs w:val="22"/>
              </w:rPr>
              <w:t>KRAZ</w:t>
            </w:r>
          </w:p>
        </w:tc>
        <w:tc>
          <w:tcPr>
            <w:tcW w:w="1701" w:type="dxa"/>
          </w:tcPr>
          <w:p w:rsidR="00B64D5B" w:rsidRPr="00B64D5B" w:rsidRDefault="00B64D5B" w:rsidP="00EC5C94">
            <w:pPr>
              <w:jc w:val="center"/>
              <w:rPr>
                <w:sz w:val="22"/>
                <w:szCs w:val="22"/>
              </w:rPr>
            </w:pPr>
            <w:r w:rsidRPr="00B64D5B">
              <w:rPr>
                <w:sz w:val="22"/>
                <w:szCs w:val="22"/>
              </w:rPr>
              <w:t>250</w:t>
            </w:r>
          </w:p>
        </w:tc>
        <w:tc>
          <w:tcPr>
            <w:tcW w:w="1842" w:type="dxa"/>
          </w:tcPr>
          <w:p w:rsidR="00B64D5B" w:rsidRPr="00B64D5B" w:rsidRDefault="00B64D5B" w:rsidP="000C6B5E">
            <w:pPr>
              <w:jc w:val="center"/>
              <w:rPr>
                <w:sz w:val="22"/>
                <w:szCs w:val="22"/>
              </w:rPr>
            </w:pPr>
            <w:r w:rsidRPr="00B64D5B">
              <w:rPr>
                <w:sz w:val="22"/>
                <w:szCs w:val="22"/>
              </w:rPr>
              <w:t>B-09- FEZ</w:t>
            </w:r>
          </w:p>
        </w:tc>
        <w:tc>
          <w:tcPr>
            <w:tcW w:w="1134" w:type="dxa"/>
          </w:tcPr>
          <w:p w:rsidR="00B64D5B" w:rsidRPr="00B64D5B" w:rsidRDefault="00B64D5B" w:rsidP="00EC5C94">
            <w:pPr>
              <w:jc w:val="center"/>
              <w:rPr>
                <w:sz w:val="22"/>
                <w:szCs w:val="22"/>
              </w:rPr>
            </w:pPr>
            <w:r w:rsidRPr="00B64D5B">
              <w:rPr>
                <w:sz w:val="22"/>
                <w:szCs w:val="22"/>
              </w:rPr>
              <w:t>1989</w:t>
            </w:r>
          </w:p>
        </w:tc>
        <w:tc>
          <w:tcPr>
            <w:tcW w:w="1134" w:type="dxa"/>
          </w:tcPr>
          <w:p w:rsidR="00B64D5B" w:rsidRPr="00B64D5B" w:rsidRDefault="00B64D5B" w:rsidP="00EC5C94">
            <w:pPr>
              <w:jc w:val="center"/>
              <w:rPr>
                <w:sz w:val="22"/>
                <w:szCs w:val="22"/>
              </w:rPr>
            </w:pPr>
            <w:r w:rsidRPr="00B64D5B">
              <w:rPr>
                <w:sz w:val="22"/>
                <w:szCs w:val="22"/>
              </w:rPr>
              <w:t>14860</w:t>
            </w:r>
          </w:p>
        </w:tc>
        <w:tc>
          <w:tcPr>
            <w:tcW w:w="993" w:type="dxa"/>
          </w:tcPr>
          <w:p w:rsidR="00B64D5B" w:rsidRPr="00B64D5B" w:rsidRDefault="00B64D5B" w:rsidP="00EC5C94">
            <w:pPr>
              <w:jc w:val="center"/>
              <w:rPr>
                <w:sz w:val="22"/>
                <w:szCs w:val="22"/>
              </w:rPr>
            </w:pPr>
            <w:r w:rsidRPr="00B64D5B">
              <w:rPr>
                <w:sz w:val="22"/>
                <w:szCs w:val="22"/>
              </w:rPr>
              <w:t>176</w:t>
            </w:r>
          </w:p>
        </w:tc>
        <w:tc>
          <w:tcPr>
            <w:tcW w:w="1200" w:type="dxa"/>
          </w:tcPr>
          <w:p w:rsidR="00B64D5B" w:rsidRPr="00B64D5B" w:rsidRDefault="00B64D5B" w:rsidP="00EC5C94">
            <w:pPr>
              <w:jc w:val="center"/>
              <w:rPr>
                <w:sz w:val="22"/>
                <w:szCs w:val="22"/>
              </w:rPr>
            </w:pPr>
            <w:r w:rsidRPr="00B64D5B">
              <w:rPr>
                <w:sz w:val="22"/>
                <w:szCs w:val="22"/>
              </w:rPr>
              <w:t>24000</w:t>
            </w:r>
          </w:p>
        </w:tc>
        <w:tc>
          <w:tcPr>
            <w:tcW w:w="926" w:type="dxa"/>
          </w:tcPr>
          <w:p w:rsidR="00B64D5B" w:rsidRPr="00B64D5B" w:rsidRDefault="00B64D5B" w:rsidP="00EC5C94">
            <w:pPr>
              <w:jc w:val="center"/>
              <w:rPr>
                <w:sz w:val="22"/>
                <w:szCs w:val="22"/>
              </w:rPr>
            </w:pPr>
            <w:r w:rsidRPr="00B64D5B">
              <w:rPr>
                <w:sz w:val="22"/>
                <w:szCs w:val="22"/>
              </w:rPr>
              <w:t>6</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21</w:t>
            </w:r>
          </w:p>
        </w:tc>
        <w:tc>
          <w:tcPr>
            <w:tcW w:w="1701" w:type="dxa"/>
          </w:tcPr>
          <w:p w:rsidR="00B64D5B" w:rsidRPr="00B64D5B" w:rsidRDefault="00B64D5B" w:rsidP="00EC5C94">
            <w:pPr>
              <w:rPr>
                <w:sz w:val="22"/>
                <w:szCs w:val="22"/>
              </w:rPr>
            </w:pPr>
            <w:proofErr w:type="spellStart"/>
            <w:r w:rsidRPr="00B64D5B">
              <w:rPr>
                <w:sz w:val="22"/>
                <w:szCs w:val="22"/>
              </w:rPr>
              <w:t>Autospecială</w:t>
            </w:r>
            <w:proofErr w:type="spellEnd"/>
          </w:p>
        </w:tc>
        <w:tc>
          <w:tcPr>
            <w:tcW w:w="1134" w:type="dxa"/>
          </w:tcPr>
          <w:p w:rsidR="00B64D5B" w:rsidRPr="00B64D5B" w:rsidRDefault="00B64D5B" w:rsidP="00EC5C94">
            <w:pPr>
              <w:rPr>
                <w:sz w:val="22"/>
                <w:szCs w:val="22"/>
              </w:rPr>
            </w:pPr>
            <w:r w:rsidRPr="00B64D5B">
              <w:rPr>
                <w:sz w:val="22"/>
                <w:szCs w:val="22"/>
              </w:rPr>
              <w:t>AB</w:t>
            </w:r>
          </w:p>
        </w:tc>
        <w:tc>
          <w:tcPr>
            <w:tcW w:w="1701" w:type="dxa"/>
          </w:tcPr>
          <w:p w:rsidR="00B64D5B" w:rsidRPr="00B64D5B" w:rsidRDefault="00B64D5B" w:rsidP="00EC5C94">
            <w:pPr>
              <w:jc w:val="center"/>
              <w:rPr>
                <w:sz w:val="22"/>
                <w:szCs w:val="22"/>
              </w:rPr>
            </w:pPr>
            <w:r w:rsidRPr="00B64D5B">
              <w:rPr>
                <w:sz w:val="22"/>
                <w:szCs w:val="22"/>
              </w:rPr>
              <w:t>26230 DF</w:t>
            </w:r>
          </w:p>
        </w:tc>
        <w:tc>
          <w:tcPr>
            <w:tcW w:w="1842" w:type="dxa"/>
          </w:tcPr>
          <w:p w:rsidR="00B64D5B" w:rsidRPr="00B64D5B" w:rsidRDefault="00B64D5B" w:rsidP="000C6B5E">
            <w:pPr>
              <w:jc w:val="center"/>
              <w:rPr>
                <w:sz w:val="22"/>
                <w:szCs w:val="22"/>
              </w:rPr>
            </w:pPr>
            <w:r w:rsidRPr="00B64D5B">
              <w:rPr>
                <w:sz w:val="22"/>
                <w:szCs w:val="22"/>
              </w:rPr>
              <w:t>B-92- ECB</w:t>
            </w:r>
          </w:p>
        </w:tc>
        <w:tc>
          <w:tcPr>
            <w:tcW w:w="1134" w:type="dxa"/>
          </w:tcPr>
          <w:p w:rsidR="00B64D5B" w:rsidRPr="00B64D5B" w:rsidRDefault="00B64D5B" w:rsidP="00EC5C94">
            <w:pPr>
              <w:jc w:val="center"/>
              <w:rPr>
                <w:sz w:val="22"/>
                <w:szCs w:val="22"/>
              </w:rPr>
            </w:pPr>
            <w:r w:rsidRPr="00B64D5B">
              <w:rPr>
                <w:sz w:val="22"/>
                <w:szCs w:val="22"/>
              </w:rPr>
              <w:t>1998</w:t>
            </w:r>
          </w:p>
        </w:tc>
        <w:tc>
          <w:tcPr>
            <w:tcW w:w="1134" w:type="dxa"/>
          </w:tcPr>
          <w:p w:rsidR="00B64D5B" w:rsidRPr="00B64D5B" w:rsidRDefault="00B64D5B" w:rsidP="00EC5C94">
            <w:pPr>
              <w:jc w:val="center"/>
              <w:rPr>
                <w:sz w:val="22"/>
                <w:szCs w:val="22"/>
              </w:rPr>
            </w:pPr>
            <w:r w:rsidRPr="00B64D5B">
              <w:rPr>
                <w:sz w:val="22"/>
                <w:szCs w:val="22"/>
              </w:rPr>
              <w:t>10344</w:t>
            </w:r>
          </w:p>
        </w:tc>
        <w:tc>
          <w:tcPr>
            <w:tcW w:w="993" w:type="dxa"/>
          </w:tcPr>
          <w:p w:rsidR="00B64D5B" w:rsidRPr="00B64D5B" w:rsidRDefault="00B64D5B" w:rsidP="00EC5C94">
            <w:pPr>
              <w:jc w:val="center"/>
              <w:rPr>
                <w:sz w:val="22"/>
                <w:szCs w:val="22"/>
              </w:rPr>
            </w:pPr>
            <w:r w:rsidRPr="00B64D5B">
              <w:rPr>
                <w:sz w:val="22"/>
                <w:szCs w:val="22"/>
              </w:rPr>
              <w:t>171</w:t>
            </w:r>
          </w:p>
        </w:tc>
        <w:tc>
          <w:tcPr>
            <w:tcW w:w="1200" w:type="dxa"/>
          </w:tcPr>
          <w:p w:rsidR="00B64D5B" w:rsidRPr="00B64D5B" w:rsidRDefault="00B64D5B" w:rsidP="00EC5C94">
            <w:pPr>
              <w:jc w:val="center"/>
              <w:rPr>
                <w:sz w:val="22"/>
                <w:szCs w:val="22"/>
              </w:rPr>
            </w:pPr>
            <w:r w:rsidRPr="00B64D5B">
              <w:rPr>
                <w:sz w:val="22"/>
                <w:szCs w:val="22"/>
              </w:rPr>
              <w:t>26000</w:t>
            </w:r>
          </w:p>
        </w:tc>
        <w:tc>
          <w:tcPr>
            <w:tcW w:w="926" w:type="dxa"/>
          </w:tcPr>
          <w:p w:rsidR="00B64D5B" w:rsidRPr="00B64D5B" w:rsidRDefault="00B64D5B" w:rsidP="00EC5C94">
            <w:pPr>
              <w:jc w:val="center"/>
              <w:rPr>
                <w:sz w:val="22"/>
                <w:szCs w:val="22"/>
              </w:rPr>
            </w:pPr>
            <w:r w:rsidRPr="00B64D5B">
              <w:rPr>
                <w:sz w:val="22"/>
                <w:szCs w:val="22"/>
              </w:rPr>
              <w:t>2</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lastRenderedPageBreak/>
              <w:t>22</w:t>
            </w:r>
          </w:p>
        </w:tc>
        <w:tc>
          <w:tcPr>
            <w:tcW w:w="1701" w:type="dxa"/>
          </w:tcPr>
          <w:p w:rsidR="00B64D5B" w:rsidRPr="00B64D5B" w:rsidRDefault="00B64D5B" w:rsidP="00EC5C94">
            <w:pPr>
              <w:rPr>
                <w:sz w:val="22"/>
                <w:szCs w:val="22"/>
              </w:rPr>
            </w:pPr>
            <w:proofErr w:type="spellStart"/>
            <w:r w:rsidRPr="00B64D5B">
              <w:rPr>
                <w:sz w:val="22"/>
                <w:szCs w:val="22"/>
              </w:rPr>
              <w:t>Autospecială</w:t>
            </w:r>
            <w:proofErr w:type="spellEnd"/>
          </w:p>
        </w:tc>
        <w:tc>
          <w:tcPr>
            <w:tcW w:w="1134" w:type="dxa"/>
          </w:tcPr>
          <w:p w:rsidR="00B64D5B" w:rsidRPr="00B64D5B" w:rsidRDefault="00B64D5B" w:rsidP="00EC5C94">
            <w:pPr>
              <w:rPr>
                <w:sz w:val="22"/>
                <w:szCs w:val="22"/>
              </w:rPr>
            </w:pPr>
            <w:r w:rsidRPr="00B64D5B">
              <w:rPr>
                <w:sz w:val="22"/>
                <w:szCs w:val="22"/>
              </w:rPr>
              <w:t>APCAAT</w:t>
            </w:r>
          </w:p>
        </w:tc>
        <w:tc>
          <w:tcPr>
            <w:tcW w:w="1701" w:type="dxa"/>
          </w:tcPr>
          <w:p w:rsidR="00B64D5B" w:rsidRPr="00B64D5B" w:rsidRDefault="00B64D5B" w:rsidP="00EC5C94">
            <w:pPr>
              <w:jc w:val="center"/>
              <w:rPr>
                <w:sz w:val="22"/>
                <w:szCs w:val="22"/>
              </w:rPr>
            </w:pPr>
            <w:r w:rsidRPr="00B64D5B">
              <w:rPr>
                <w:sz w:val="22"/>
                <w:szCs w:val="22"/>
              </w:rPr>
              <w:t>AB 19215 DFA</w:t>
            </w:r>
          </w:p>
        </w:tc>
        <w:tc>
          <w:tcPr>
            <w:tcW w:w="1842" w:type="dxa"/>
          </w:tcPr>
          <w:p w:rsidR="00B64D5B" w:rsidRPr="00B64D5B" w:rsidRDefault="00B64D5B" w:rsidP="000C6B5E">
            <w:pPr>
              <w:jc w:val="center"/>
              <w:rPr>
                <w:sz w:val="22"/>
                <w:szCs w:val="22"/>
              </w:rPr>
            </w:pPr>
            <w:r w:rsidRPr="00B64D5B">
              <w:rPr>
                <w:sz w:val="22"/>
                <w:szCs w:val="22"/>
              </w:rPr>
              <w:t>B-28-ECB</w:t>
            </w:r>
          </w:p>
        </w:tc>
        <w:tc>
          <w:tcPr>
            <w:tcW w:w="1134" w:type="dxa"/>
          </w:tcPr>
          <w:p w:rsidR="00B64D5B" w:rsidRPr="00B64D5B" w:rsidRDefault="00B64D5B" w:rsidP="00EC5C94">
            <w:pPr>
              <w:jc w:val="center"/>
              <w:rPr>
                <w:sz w:val="22"/>
                <w:szCs w:val="22"/>
              </w:rPr>
            </w:pPr>
            <w:r w:rsidRPr="00B64D5B">
              <w:rPr>
                <w:sz w:val="22"/>
                <w:szCs w:val="22"/>
              </w:rPr>
              <w:t>1997</w:t>
            </w:r>
          </w:p>
        </w:tc>
        <w:tc>
          <w:tcPr>
            <w:tcW w:w="1134" w:type="dxa"/>
          </w:tcPr>
          <w:p w:rsidR="00B64D5B" w:rsidRPr="00B64D5B" w:rsidRDefault="00B64D5B" w:rsidP="00EC5C94">
            <w:pPr>
              <w:jc w:val="center"/>
              <w:rPr>
                <w:sz w:val="22"/>
                <w:szCs w:val="22"/>
              </w:rPr>
            </w:pPr>
            <w:r w:rsidRPr="00B64D5B">
              <w:rPr>
                <w:sz w:val="22"/>
                <w:szCs w:val="22"/>
              </w:rPr>
              <w:t>10344</w:t>
            </w:r>
          </w:p>
        </w:tc>
        <w:tc>
          <w:tcPr>
            <w:tcW w:w="993" w:type="dxa"/>
          </w:tcPr>
          <w:p w:rsidR="00B64D5B" w:rsidRPr="00B64D5B" w:rsidRDefault="00B64D5B" w:rsidP="00EC5C94">
            <w:pPr>
              <w:jc w:val="center"/>
              <w:rPr>
                <w:sz w:val="22"/>
                <w:szCs w:val="22"/>
              </w:rPr>
            </w:pPr>
            <w:r w:rsidRPr="00B64D5B">
              <w:rPr>
                <w:sz w:val="22"/>
                <w:szCs w:val="22"/>
              </w:rPr>
              <w:t>158</w:t>
            </w:r>
          </w:p>
        </w:tc>
        <w:tc>
          <w:tcPr>
            <w:tcW w:w="1200" w:type="dxa"/>
          </w:tcPr>
          <w:p w:rsidR="00B64D5B" w:rsidRPr="00B64D5B" w:rsidRDefault="00B64D5B" w:rsidP="00EC5C94">
            <w:pPr>
              <w:jc w:val="center"/>
              <w:rPr>
                <w:sz w:val="22"/>
                <w:szCs w:val="22"/>
              </w:rPr>
            </w:pPr>
            <w:r w:rsidRPr="00B64D5B">
              <w:rPr>
                <w:sz w:val="22"/>
                <w:szCs w:val="22"/>
              </w:rPr>
              <w:t>21000</w:t>
            </w:r>
          </w:p>
        </w:tc>
        <w:tc>
          <w:tcPr>
            <w:tcW w:w="926" w:type="dxa"/>
          </w:tcPr>
          <w:p w:rsidR="00B64D5B" w:rsidRPr="00B64D5B" w:rsidRDefault="00B64D5B" w:rsidP="00EC5C94">
            <w:pPr>
              <w:jc w:val="center"/>
              <w:rPr>
                <w:sz w:val="22"/>
                <w:szCs w:val="22"/>
              </w:rPr>
            </w:pPr>
            <w:r w:rsidRPr="00B64D5B">
              <w:rPr>
                <w:sz w:val="22"/>
                <w:szCs w:val="22"/>
              </w:rPr>
              <w:t>6</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c>
          <w:tcPr>
            <w:tcW w:w="567" w:type="dxa"/>
          </w:tcPr>
          <w:p w:rsidR="00B64D5B" w:rsidRPr="00B64D5B" w:rsidRDefault="00B64D5B" w:rsidP="00B64D5B">
            <w:pPr>
              <w:jc w:val="center"/>
              <w:rPr>
                <w:sz w:val="22"/>
                <w:szCs w:val="22"/>
              </w:rPr>
            </w:pPr>
            <w:r w:rsidRPr="00B64D5B">
              <w:rPr>
                <w:sz w:val="22"/>
                <w:szCs w:val="22"/>
              </w:rPr>
              <w:t>23</w:t>
            </w:r>
          </w:p>
        </w:tc>
        <w:tc>
          <w:tcPr>
            <w:tcW w:w="1701" w:type="dxa"/>
          </w:tcPr>
          <w:p w:rsidR="00B64D5B" w:rsidRPr="00B64D5B" w:rsidRDefault="00B64D5B" w:rsidP="00EC5C94">
            <w:pPr>
              <w:rPr>
                <w:sz w:val="22"/>
                <w:szCs w:val="22"/>
              </w:rPr>
            </w:pPr>
            <w:proofErr w:type="spellStart"/>
            <w:r w:rsidRPr="00B64D5B">
              <w:rPr>
                <w:sz w:val="22"/>
                <w:szCs w:val="22"/>
              </w:rPr>
              <w:t>Autospecială</w:t>
            </w:r>
            <w:proofErr w:type="spellEnd"/>
          </w:p>
        </w:tc>
        <w:tc>
          <w:tcPr>
            <w:tcW w:w="1134" w:type="dxa"/>
          </w:tcPr>
          <w:p w:rsidR="00B64D5B" w:rsidRPr="00B64D5B" w:rsidRDefault="00B64D5B" w:rsidP="00EC5C94">
            <w:pPr>
              <w:rPr>
                <w:sz w:val="22"/>
                <w:szCs w:val="22"/>
              </w:rPr>
            </w:pPr>
            <w:r w:rsidRPr="00B64D5B">
              <w:rPr>
                <w:sz w:val="22"/>
                <w:szCs w:val="22"/>
              </w:rPr>
              <w:t>APCAAT</w:t>
            </w:r>
          </w:p>
        </w:tc>
        <w:tc>
          <w:tcPr>
            <w:tcW w:w="1701" w:type="dxa"/>
          </w:tcPr>
          <w:p w:rsidR="00B64D5B" w:rsidRPr="00B64D5B" w:rsidRDefault="00B64D5B" w:rsidP="00EC5C94">
            <w:pPr>
              <w:jc w:val="center"/>
              <w:rPr>
                <w:sz w:val="22"/>
                <w:szCs w:val="22"/>
              </w:rPr>
            </w:pPr>
            <w:r w:rsidRPr="00B64D5B">
              <w:rPr>
                <w:sz w:val="22"/>
                <w:szCs w:val="22"/>
              </w:rPr>
              <w:t>R 12215 DFA</w:t>
            </w:r>
          </w:p>
        </w:tc>
        <w:tc>
          <w:tcPr>
            <w:tcW w:w="1842" w:type="dxa"/>
          </w:tcPr>
          <w:p w:rsidR="00B64D5B" w:rsidRPr="00B64D5B" w:rsidRDefault="00B64D5B" w:rsidP="000C6B5E">
            <w:pPr>
              <w:jc w:val="center"/>
              <w:rPr>
                <w:sz w:val="22"/>
                <w:szCs w:val="22"/>
              </w:rPr>
            </w:pPr>
            <w:r w:rsidRPr="00B64D5B">
              <w:rPr>
                <w:sz w:val="22"/>
                <w:szCs w:val="22"/>
              </w:rPr>
              <w:t>B-63- ECB</w:t>
            </w:r>
          </w:p>
        </w:tc>
        <w:tc>
          <w:tcPr>
            <w:tcW w:w="1134" w:type="dxa"/>
          </w:tcPr>
          <w:p w:rsidR="00B64D5B" w:rsidRPr="00B64D5B" w:rsidRDefault="00B64D5B" w:rsidP="00EC5C94">
            <w:pPr>
              <w:jc w:val="center"/>
              <w:rPr>
                <w:sz w:val="22"/>
                <w:szCs w:val="22"/>
              </w:rPr>
            </w:pPr>
            <w:r w:rsidRPr="00B64D5B">
              <w:rPr>
                <w:sz w:val="22"/>
                <w:szCs w:val="22"/>
              </w:rPr>
              <w:t>1993</w:t>
            </w:r>
          </w:p>
        </w:tc>
        <w:tc>
          <w:tcPr>
            <w:tcW w:w="1134" w:type="dxa"/>
          </w:tcPr>
          <w:p w:rsidR="00B64D5B" w:rsidRPr="00B64D5B" w:rsidRDefault="00B64D5B" w:rsidP="00EC5C94">
            <w:pPr>
              <w:jc w:val="center"/>
              <w:rPr>
                <w:sz w:val="22"/>
                <w:szCs w:val="22"/>
              </w:rPr>
            </w:pPr>
            <w:r w:rsidRPr="00B64D5B">
              <w:rPr>
                <w:sz w:val="22"/>
                <w:szCs w:val="22"/>
              </w:rPr>
              <w:t>10344</w:t>
            </w:r>
          </w:p>
        </w:tc>
        <w:tc>
          <w:tcPr>
            <w:tcW w:w="993" w:type="dxa"/>
          </w:tcPr>
          <w:p w:rsidR="00B64D5B" w:rsidRPr="00B64D5B" w:rsidRDefault="00B64D5B" w:rsidP="00EC5C94">
            <w:pPr>
              <w:jc w:val="center"/>
              <w:rPr>
                <w:sz w:val="22"/>
                <w:szCs w:val="22"/>
              </w:rPr>
            </w:pPr>
            <w:r w:rsidRPr="00B64D5B">
              <w:rPr>
                <w:sz w:val="22"/>
                <w:szCs w:val="22"/>
              </w:rPr>
              <w:t>158</w:t>
            </w:r>
          </w:p>
        </w:tc>
        <w:tc>
          <w:tcPr>
            <w:tcW w:w="1200" w:type="dxa"/>
          </w:tcPr>
          <w:p w:rsidR="00B64D5B" w:rsidRPr="00B64D5B" w:rsidRDefault="00B64D5B" w:rsidP="00EC5C94">
            <w:pPr>
              <w:jc w:val="center"/>
              <w:rPr>
                <w:sz w:val="22"/>
                <w:szCs w:val="22"/>
              </w:rPr>
            </w:pPr>
            <w:r w:rsidRPr="00B64D5B">
              <w:rPr>
                <w:sz w:val="22"/>
                <w:szCs w:val="22"/>
              </w:rPr>
              <w:t>21000</w:t>
            </w:r>
          </w:p>
        </w:tc>
        <w:tc>
          <w:tcPr>
            <w:tcW w:w="926" w:type="dxa"/>
          </w:tcPr>
          <w:p w:rsidR="00B64D5B" w:rsidRPr="00B64D5B" w:rsidRDefault="00B64D5B" w:rsidP="00EC5C94">
            <w:pPr>
              <w:jc w:val="center"/>
              <w:rPr>
                <w:sz w:val="22"/>
                <w:szCs w:val="22"/>
              </w:rPr>
            </w:pPr>
            <w:r w:rsidRPr="00B64D5B">
              <w:rPr>
                <w:sz w:val="22"/>
                <w:szCs w:val="22"/>
              </w:rPr>
              <w:t>6</w:t>
            </w:r>
          </w:p>
        </w:tc>
        <w:tc>
          <w:tcPr>
            <w:tcW w:w="1234" w:type="dxa"/>
          </w:tcPr>
          <w:p w:rsidR="00B64D5B" w:rsidRPr="00B64D5B" w:rsidRDefault="00B64D5B" w:rsidP="002214AA">
            <w:pPr>
              <w:jc w:val="center"/>
              <w:rPr>
                <w:sz w:val="24"/>
                <w:szCs w:val="24"/>
              </w:rPr>
            </w:pPr>
          </w:p>
        </w:tc>
        <w:tc>
          <w:tcPr>
            <w:tcW w:w="1509" w:type="dxa"/>
          </w:tcPr>
          <w:p w:rsidR="00B64D5B" w:rsidRPr="00B64D5B" w:rsidRDefault="00B64D5B" w:rsidP="002214AA">
            <w:pPr>
              <w:jc w:val="center"/>
              <w:rPr>
                <w:sz w:val="24"/>
                <w:szCs w:val="24"/>
              </w:rPr>
            </w:pPr>
          </w:p>
        </w:tc>
      </w:tr>
      <w:tr w:rsidR="00B64D5B" w:rsidRPr="00B64D5B" w:rsidTr="000C6B5E">
        <w:trPr>
          <w:trHeight w:val="435"/>
        </w:trPr>
        <w:tc>
          <w:tcPr>
            <w:tcW w:w="12332" w:type="dxa"/>
            <w:gridSpan w:val="10"/>
            <w:vAlign w:val="center"/>
          </w:tcPr>
          <w:p w:rsidR="00B64D5B" w:rsidRPr="00B64D5B" w:rsidRDefault="00B64D5B" w:rsidP="000C6B5E">
            <w:pPr>
              <w:jc w:val="center"/>
              <w:rPr>
                <w:sz w:val="24"/>
                <w:szCs w:val="24"/>
              </w:rPr>
            </w:pPr>
            <w:r w:rsidRPr="00B64D5B">
              <w:rPr>
                <w:b/>
                <w:sz w:val="24"/>
                <w:szCs w:val="24"/>
              </w:rPr>
              <w:t xml:space="preserve">TOTAL GENERAL (lei </w:t>
            </w:r>
            <w:proofErr w:type="spellStart"/>
            <w:r w:rsidRPr="00B64D5B">
              <w:rPr>
                <w:b/>
                <w:sz w:val="24"/>
                <w:szCs w:val="24"/>
              </w:rPr>
              <w:t>fara</w:t>
            </w:r>
            <w:proofErr w:type="spellEnd"/>
            <w:r w:rsidRPr="00B64D5B">
              <w:rPr>
                <w:b/>
                <w:sz w:val="24"/>
                <w:szCs w:val="24"/>
              </w:rPr>
              <w:t xml:space="preserve"> TVA)</w:t>
            </w:r>
          </w:p>
        </w:tc>
        <w:tc>
          <w:tcPr>
            <w:tcW w:w="1234" w:type="dxa"/>
          </w:tcPr>
          <w:p w:rsidR="00B64D5B" w:rsidRPr="00B64D5B" w:rsidRDefault="00B64D5B" w:rsidP="002214AA">
            <w:pPr>
              <w:jc w:val="center"/>
              <w:rPr>
                <w:b/>
                <w:sz w:val="24"/>
                <w:szCs w:val="24"/>
              </w:rPr>
            </w:pPr>
          </w:p>
        </w:tc>
        <w:tc>
          <w:tcPr>
            <w:tcW w:w="1509" w:type="dxa"/>
          </w:tcPr>
          <w:p w:rsidR="00B64D5B" w:rsidRPr="00B64D5B" w:rsidRDefault="00B64D5B" w:rsidP="002214AA">
            <w:pPr>
              <w:jc w:val="center"/>
              <w:rPr>
                <w:sz w:val="24"/>
                <w:szCs w:val="24"/>
              </w:rPr>
            </w:pPr>
          </w:p>
        </w:tc>
      </w:tr>
    </w:tbl>
    <w:p w:rsidR="002214AA" w:rsidRPr="00B92D07" w:rsidRDefault="002214AA" w:rsidP="002214AA">
      <w:pPr>
        <w:tabs>
          <w:tab w:val="left" w:pos="13410"/>
          <w:tab w:val="left" w:pos="13500"/>
          <w:tab w:val="left" w:pos="13860"/>
        </w:tabs>
        <w:rPr>
          <w:b/>
          <w:color w:val="000000"/>
          <w:szCs w:val="28"/>
          <w:lang w:val="es-ES"/>
        </w:rPr>
      </w:pPr>
      <w:r w:rsidRPr="00B92D07">
        <w:rPr>
          <w:b/>
          <w:color w:val="000000"/>
          <w:szCs w:val="28"/>
          <w:lang w:val="es-ES"/>
        </w:rPr>
        <w:tab/>
      </w:r>
      <w:r w:rsidRPr="00B92D07">
        <w:rPr>
          <w:b/>
          <w:color w:val="000000"/>
          <w:szCs w:val="28"/>
          <w:lang w:val="es-ES"/>
        </w:rPr>
        <w:tab/>
      </w:r>
      <w:r w:rsidRPr="00B92D07">
        <w:rPr>
          <w:b/>
          <w:color w:val="000000"/>
          <w:szCs w:val="28"/>
          <w:lang w:val="es-ES"/>
        </w:rPr>
        <w:tab/>
      </w:r>
    </w:p>
    <w:p w:rsidR="002214AA" w:rsidRPr="00B92D07" w:rsidRDefault="002214AA" w:rsidP="002214AA">
      <w:pPr>
        <w:tabs>
          <w:tab w:val="left" w:pos="13410"/>
          <w:tab w:val="left" w:pos="13500"/>
          <w:tab w:val="left" w:pos="13860"/>
        </w:tabs>
        <w:rPr>
          <w:b/>
          <w:color w:val="000000"/>
          <w:szCs w:val="28"/>
          <w:lang w:val="es-ES"/>
        </w:rPr>
      </w:pPr>
    </w:p>
    <w:p w:rsidR="002214AA" w:rsidRDefault="002214AA" w:rsidP="002214AA">
      <w:pPr>
        <w:ind w:firstLine="720"/>
        <w:rPr>
          <w:b/>
          <w:color w:val="000000"/>
          <w:szCs w:val="28"/>
          <w:lang w:val="es-ES"/>
        </w:rPr>
      </w:pPr>
      <w:r w:rsidRPr="00B92D07">
        <w:rPr>
          <w:b/>
          <w:color w:val="000000"/>
          <w:sz w:val="26"/>
          <w:szCs w:val="26"/>
        </w:rPr>
        <w:t>BENEFICIAR,</w:t>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00066BC9">
        <w:rPr>
          <w:b/>
          <w:color w:val="000000"/>
          <w:sz w:val="26"/>
          <w:szCs w:val="26"/>
        </w:rPr>
        <w:t xml:space="preserve">  </w:t>
      </w:r>
      <w:r w:rsidRPr="00B92D07">
        <w:rPr>
          <w:b/>
          <w:color w:val="000000"/>
          <w:sz w:val="26"/>
          <w:szCs w:val="26"/>
        </w:rPr>
        <w:t>ASIGURATOR,</w:t>
      </w:r>
      <w:r w:rsidRPr="00B92D07">
        <w:rPr>
          <w:b/>
          <w:color w:val="000000"/>
          <w:szCs w:val="28"/>
          <w:lang w:val="es-ES"/>
        </w:rPr>
        <w:tab/>
      </w:r>
    </w:p>
    <w:p w:rsidR="002214AA" w:rsidRPr="001246E1" w:rsidRDefault="002214AA" w:rsidP="002214AA">
      <w:pPr>
        <w:ind w:firstLine="720"/>
        <w:rPr>
          <w:b/>
          <w:color w:val="000000"/>
          <w:sz w:val="26"/>
          <w:szCs w:val="26"/>
        </w:rPr>
      </w:pPr>
      <w:bookmarkStart w:id="1" w:name="_GoBack"/>
      <w:bookmarkEnd w:id="1"/>
    </w:p>
    <w:p w:rsidR="00066BC9" w:rsidRDefault="00066BC9" w:rsidP="00066BC9">
      <w:pPr>
        <w:spacing w:line="276" w:lineRule="auto"/>
        <w:ind w:left="1440" w:hanging="1440"/>
        <w:rPr>
          <w:sz w:val="26"/>
          <w:szCs w:val="26"/>
          <w:lang w:val="ro-RO"/>
        </w:rPr>
      </w:pPr>
      <w:r>
        <w:rPr>
          <w:sz w:val="26"/>
          <w:szCs w:val="26"/>
        </w:rPr>
        <w:t xml:space="preserve">           </w:t>
      </w:r>
      <w:r w:rsidR="002214AA" w:rsidRPr="00B92D07">
        <w:rPr>
          <w:sz w:val="26"/>
          <w:szCs w:val="26"/>
        </w:rPr>
        <w:t>D</w:t>
      </w:r>
      <w:r>
        <w:rPr>
          <w:sz w:val="26"/>
          <w:szCs w:val="26"/>
        </w:rPr>
        <w:t xml:space="preserve">irector </w:t>
      </w:r>
      <w:r>
        <w:rPr>
          <w:sz w:val="26"/>
          <w:szCs w:val="26"/>
          <w:lang w:val="ro-RO"/>
        </w:rPr>
        <w:t xml:space="preserve">General Adjunct,                                                                                              </w:t>
      </w:r>
      <w:proofErr w:type="gramStart"/>
      <w:r w:rsidRPr="000C036F">
        <w:rPr>
          <w:sz w:val="26"/>
          <w:szCs w:val="26"/>
        </w:rPr>
        <w:t>Director</w:t>
      </w:r>
      <w:r>
        <w:rPr>
          <w:sz w:val="26"/>
          <w:szCs w:val="26"/>
        </w:rPr>
        <w:t xml:space="preserve">  General</w:t>
      </w:r>
      <w:proofErr w:type="gramEnd"/>
      <w:r>
        <w:rPr>
          <w:sz w:val="26"/>
          <w:szCs w:val="26"/>
        </w:rPr>
        <w:t>,</w:t>
      </w:r>
    </w:p>
    <w:p w:rsidR="002214AA" w:rsidRPr="00B92D07" w:rsidRDefault="00066BC9" w:rsidP="002214AA">
      <w:pPr>
        <w:pStyle w:val="BodyText"/>
        <w:ind w:firstLine="720"/>
        <w:jc w:val="left"/>
        <w:rPr>
          <w:sz w:val="26"/>
          <w:szCs w:val="26"/>
        </w:rPr>
      </w:pPr>
      <w:r>
        <w:rPr>
          <w:sz w:val="26"/>
          <w:szCs w:val="26"/>
        </w:rPr>
        <w:t xml:space="preserve">Florin </w:t>
      </w:r>
      <w:r w:rsidR="002214AA">
        <w:rPr>
          <w:sz w:val="26"/>
          <w:szCs w:val="26"/>
        </w:rPr>
        <w:tab/>
      </w:r>
      <w:r>
        <w:rPr>
          <w:sz w:val="26"/>
          <w:szCs w:val="26"/>
          <w:lang w:val="ro-RO"/>
        </w:rPr>
        <w:t>MÂRZA</w:t>
      </w:r>
      <w:r w:rsidR="002214AA">
        <w:rPr>
          <w:sz w:val="26"/>
          <w:szCs w:val="26"/>
        </w:rPr>
        <w:tab/>
      </w:r>
      <w:r w:rsidR="002214AA">
        <w:rPr>
          <w:sz w:val="26"/>
          <w:szCs w:val="26"/>
        </w:rPr>
        <w:tab/>
      </w:r>
      <w:r w:rsidR="002214AA">
        <w:rPr>
          <w:sz w:val="26"/>
          <w:szCs w:val="26"/>
        </w:rPr>
        <w:tab/>
      </w:r>
      <w:r w:rsidR="002214AA">
        <w:rPr>
          <w:sz w:val="26"/>
          <w:szCs w:val="26"/>
        </w:rPr>
        <w:tab/>
      </w:r>
      <w:r w:rsidR="002214AA">
        <w:rPr>
          <w:sz w:val="26"/>
          <w:szCs w:val="26"/>
        </w:rPr>
        <w:tab/>
      </w:r>
      <w:r w:rsidR="002214AA">
        <w:rPr>
          <w:sz w:val="26"/>
          <w:szCs w:val="26"/>
        </w:rPr>
        <w:tab/>
      </w:r>
      <w:r>
        <w:rPr>
          <w:sz w:val="26"/>
          <w:szCs w:val="26"/>
        </w:rPr>
        <w:t xml:space="preserve">                         </w:t>
      </w:r>
    </w:p>
    <w:p w:rsidR="002214AA" w:rsidRPr="00B92D07" w:rsidRDefault="002214AA" w:rsidP="002214AA">
      <w:pPr>
        <w:pStyle w:val="BodyText"/>
        <w:jc w:val="left"/>
        <w:rPr>
          <w:sz w:val="26"/>
          <w:szCs w:val="26"/>
        </w:rPr>
      </w:pPr>
      <w:r w:rsidRPr="00B92D07">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2214AA" w:rsidRPr="00B92D07" w:rsidRDefault="002214AA" w:rsidP="002214AA">
      <w:pPr>
        <w:rPr>
          <w:sz w:val="26"/>
          <w:szCs w:val="26"/>
          <w:lang w:val="ro-RO"/>
        </w:rPr>
      </w:pPr>
      <w:r w:rsidRPr="00B92D07">
        <w:rPr>
          <w:sz w:val="26"/>
          <w:szCs w:val="26"/>
          <w:lang w:val="ro-RO"/>
        </w:rPr>
        <w:tab/>
        <w:t>S</w:t>
      </w:r>
      <w:r w:rsidR="00066BC9">
        <w:rPr>
          <w:sz w:val="26"/>
          <w:szCs w:val="26"/>
          <w:lang w:val="ro-RO"/>
        </w:rPr>
        <w:t xml:space="preserve">erviciul </w:t>
      </w:r>
      <w:r>
        <w:rPr>
          <w:sz w:val="26"/>
          <w:szCs w:val="26"/>
          <w:lang w:val="ro-RO"/>
        </w:rPr>
        <w:t xml:space="preserve"> </w:t>
      </w:r>
      <w:r w:rsidRPr="00B92D07">
        <w:rPr>
          <w:sz w:val="26"/>
          <w:szCs w:val="26"/>
          <w:lang w:val="ro-RO"/>
        </w:rPr>
        <w:t>T</w:t>
      </w:r>
      <w:r w:rsidR="00066BC9">
        <w:rPr>
          <w:sz w:val="26"/>
          <w:szCs w:val="26"/>
          <w:lang w:val="ro-RO"/>
        </w:rPr>
        <w:t>ransporturi,</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214AA" w:rsidRPr="00B92D07" w:rsidRDefault="002214AA" w:rsidP="002214AA">
      <w:pPr>
        <w:ind w:firstLine="720"/>
        <w:rPr>
          <w:sz w:val="26"/>
          <w:szCs w:val="26"/>
          <w:lang w:val="ro-RO"/>
        </w:rPr>
      </w:pPr>
      <w:r w:rsidRPr="00B92D07">
        <w:rPr>
          <w:sz w:val="26"/>
          <w:szCs w:val="26"/>
          <w:lang w:val="ro-RO"/>
        </w:rPr>
        <w:t>Sorin Udrea</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214AA" w:rsidRPr="00B92D07" w:rsidRDefault="002214AA" w:rsidP="002214AA">
      <w:pPr>
        <w:rPr>
          <w:sz w:val="26"/>
          <w:szCs w:val="26"/>
          <w:lang w:val="ro-RO"/>
        </w:rPr>
      </w:pPr>
    </w:p>
    <w:p w:rsidR="002214AA" w:rsidRPr="00B92D07" w:rsidRDefault="002214AA" w:rsidP="002214AA">
      <w:pPr>
        <w:rPr>
          <w:sz w:val="26"/>
          <w:szCs w:val="26"/>
          <w:lang w:val="ro-RO"/>
        </w:rPr>
      </w:pPr>
      <w:r w:rsidRPr="00B92D07">
        <w:rPr>
          <w:sz w:val="26"/>
          <w:szCs w:val="26"/>
          <w:lang w:val="ro-RO"/>
        </w:rPr>
        <w:tab/>
        <w:t>D</w:t>
      </w:r>
      <w:r w:rsidR="00066BC9">
        <w:rPr>
          <w:sz w:val="26"/>
          <w:szCs w:val="26"/>
          <w:lang w:val="ro-RO"/>
        </w:rPr>
        <w:t xml:space="preserve">erulator contract,           </w:t>
      </w:r>
    </w:p>
    <w:p w:rsidR="00066BC9" w:rsidRDefault="002214AA" w:rsidP="002214AA">
      <w:pPr>
        <w:rPr>
          <w:sz w:val="26"/>
          <w:szCs w:val="26"/>
          <w:lang w:val="ro-RO"/>
        </w:rPr>
      </w:pPr>
      <w:r w:rsidRPr="00B92D07">
        <w:rPr>
          <w:sz w:val="26"/>
          <w:szCs w:val="26"/>
          <w:lang w:val="ro-RO"/>
        </w:rPr>
        <w:tab/>
        <w:t>Radu Dorcioman</w:t>
      </w:r>
      <w:r w:rsidR="00066BC9">
        <w:rPr>
          <w:sz w:val="26"/>
          <w:szCs w:val="26"/>
          <w:lang w:val="ro-RO"/>
        </w:rPr>
        <w:t xml:space="preserve">              </w:t>
      </w:r>
    </w:p>
    <w:p w:rsidR="00066BC9" w:rsidRDefault="00066BC9" w:rsidP="002214AA">
      <w:pPr>
        <w:rPr>
          <w:sz w:val="26"/>
          <w:szCs w:val="26"/>
          <w:lang w:val="ro-RO"/>
        </w:rPr>
      </w:pPr>
    </w:p>
    <w:p w:rsidR="00066BC9" w:rsidRDefault="00066BC9" w:rsidP="002214AA">
      <w:pPr>
        <w:rPr>
          <w:sz w:val="26"/>
          <w:szCs w:val="26"/>
          <w:lang w:val="ro-RO"/>
        </w:rPr>
      </w:pPr>
      <w:r>
        <w:rPr>
          <w:sz w:val="26"/>
          <w:szCs w:val="26"/>
          <w:lang w:val="ro-RO"/>
        </w:rPr>
        <w:t xml:space="preserve">           </w:t>
      </w:r>
      <w:r w:rsidR="00EF1548">
        <w:rPr>
          <w:sz w:val="26"/>
          <w:szCs w:val="26"/>
          <w:lang w:val="ro-RO"/>
        </w:rPr>
        <w:t>Responsabil achizitie</w:t>
      </w:r>
      <w:r>
        <w:rPr>
          <w:sz w:val="26"/>
          <w:szCs w:val="26"/>
          <w:lang w:val="ro-RO"/>
        </w:rPr>
        <w:t>,</w:t>
      </w:r>
    </w:p>
    <w:p w:rsidR="002214AA" w:rsidRPr="00B92D07" w:rsidRDefault="00066BC9" w:rsidP="002214AA">
      <w:pPr>
        <w:rPr>
          <w:sz w:val="26"/>
          <w:szCs w:val="26"/>
          <w:lang w:val="ro-RO"/>
        </w:rPr>
      </w:pPr>
      <w:r>
        <w:rPr>
          <w:sz w:val="26"/>
          <w:szCs w:val="26"/>
          <w:lang w:val="ro-RO"/>
        </w:rPr>
        <w:t xml:space="preserve">           Cristina Vasile</w:t>
      </w:r>
    </w:p>
    <w:p w:rsidR="002214AA" w:rsidRPr="00B92D07" w:rsidRDefault="002214AA" w:rsidP="002214AA">
      <w:pPr>
        <w:ind w:left="1440" w:firstLine="720"/>
        <w:rPr>
          <w:sz w:val="26"/>
          <w:szCs w:val="26"/>
          <w:lang w:val="ro-RO"/>
        </w:rPr>
      </w:pPr>
    </w:p>
    <w:p w:rsidR="002214AA" w:rsidRPr="00B92D07" w:rsidRDefault="002214AA" w:rsidP="00066BC9">
      <w:pPr>
        <w:pStyle w:val="BodyText"/>
        <w:spacing w:before="120"/>
        <w:jc w:val="left"/>
        <w:rPr>
          <w:sz w:val="26"/>
          <w:szCs w:val="26"/>
          <w:lang w:val="ro-RO"/>
        </w:rPr>
      </w:pPr>
      <w:r w:rsidRPr="00B92D07">
        <w:rPr>
          <w:sz w:val="26"/>
          <w:szCs w:val="26"/>
          <w:lang w:val="ro-RO"/>
        </w:rPr>
        <w:tab/>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2214AA" w:rsidRPr="00B04A10" w:rsidRDefault="002214AA" w:rsidP="002214AA">
      <w:pPr>
        <w:ind w:left="709"/>
        <w:rPr>
          <w:sz w:val="26"/>
          <w:szCs w:val="26"/>
          <w:lang w:val="ro-RO"/>
        </w:rPr>
      </w:pPr>
    </w:p>
    <w:p w:rsidR="002214AA" w:rsidRPr="00B04A10" w:rsidRDefault="002214AA" w:rsidP="002214AA">
      <w:pPr>
        <w:ind w:firstLine="5387"/>
        <w:jc w:val="right"/>
        <w:rPr>
          <w:caps/>
          <w:sz w:val="22"/>
          <w:szCs w:val="22"/>
          <w:lang w:val="ro-RO"/>
        </w:rPr>
      </w:pPr>
      <w:r w:rsidRPr="00B04A10">
        <w:rPr>
          <w:b/>
          <w:caps/>
          <w:sz w:val="22"/>
          <w:szCs w:val="22"/>
          <w:lang w:val="ro-RO"/>
        </w:rPr>
        <w:t>anexa nr. 2</w:t>
      </w:r>
    </w:p>
    <w:p w:rsidR="002214AA" w:rsidRPr="00B04A10" w:rsidRDefault="002214AA" w:rsidP="002214AA">
      <w:pPr>
        <w:ind w:firstLine="5387"/>
        <w:jc w:val="right"/>
        <w:rPr>
          <w:caps/>
          <w:sz w:val="22"/>
          <w:szCs w:val="22"/>
          <w:lang w:val="ro-RO"/>
        </w:rPr>
      </w:pPr>
      <w:r w:rsidRPr="00B04A10">
        <w:rPr>
          <w:caps/>
          <w:sz w:val="22"/>
          <w:szCs w:val="22"/>
          <w:lang w:val="ro-RO"/>
        </w:rPr>
        <w:t>LA CONTRACTUL NR. ...........</w:t>
      </w:r>
    </w:p>
    <w:p w:rsidR="002214AA" w:rsidRPr="00B04A10" w:rsidRDefault="002214AA" w:rsidP="002214AA">
      <w:pPr>
        <w:jc w:val="center"/>
        <w:rPr>
          <w:b/>
          <w:lang w:val="ro-RO"/>
        </w:rPr>
      </w:pPr>
    </w:p>
    <w:p w:rsidR="002214AA" w:rsidRPr="00B04A10" w:rsidRDefault="002214AA" w:rsidP="002214AA">
      <w:pPr>
        <w:jc w:val="center"/>
        <w:rPr>
          <w:b/>
          <w:sz w:val="23"/>
          <w:szCs w:val="23"/>
          <w:lang w:val="ro-RO"/>
        </w:rPr>
      </w:pPr>
      <w:r w:rsidRPr="00B04A10">
        <w:rPr>
          <w:b/>
          <w:sz w:val="23"/>
          <w:szCs w:val="23"/>
          <w:lang w:val="ro-RO"/>
        </w:rPr>
        <w:t>Notă de informare privind prelucrarea datelor cu caracter personal ale persoanelor fizice aparţinând partenerilor contractuali ai Societăţii Electrocentrale Bucureşti S.A.</w:t>
      </w:r>
    </w:p>
    <w:p w:rsidR="002214AA" w:rsidRPr="00B04A10" w:rsidRDefault="002214AA" w:rsidP="002214AA">
      <w:pPr>
        <w:jc w:val="center"/>
        <w:rPr>
          <w:b/>
          <w:sz w:val="23"/>
          <w:szCs w:val="23"/>
          <w:lang w:val="ro-RO"/>
        </w:rPr>
      </w:pPr>
    </w:p>
    <w:p w:rsidR="002214AA" w:rsidRPr="00B04A10" w:rsidRDefault="002214AA" w:rsidP="002214AA">
      <w:pPr>
        <w:ind w:firstLine="720"/>
        <w:jc w:val="both"/>
        <w:rPr>
          <w:sz w:val="23"/>
          <w:szCs w:val="23"/>
          <w:lang w:val="ro-RO"/>
        </w:rPr>
      </w:pPr>
      <w:r w:rsidRPr="00B04A10">
        <w:rPr>
          <w:sz w:val="23"/>
          <w:szCs w:val="23"/>
          <w:lang w:val="ro-RO"/>
        </w:rPr>
        <w:t xml:space="preserve">Societatea Electrocentrale București S.A. (denumită în continuare şi „ELCEN” sau “Operator”) colectează și prelucrează date cu caracter personal, în conformitate cu prevederile </w:t>
      </w:r>
      <w:r w:rsidRPr="00B04A10">
        <w:rPr>
          <w:i/>
          <w:sz w:val="23"/>
          <w:szCs w:val="23"/>
          <w:lang w:val="ro-RO"/>
        </w:rPr>
        <w:t>Regulamentului UE 679/2016 privind protecția persoanelor fizice în ceea ce priveşte prelucrarea datelor cu caracter personal şi privind libera circulație a acestor date</w:t>
      </w:r>
      <w:r w:rsidRPr="00B04A10">
        <w:rPr>
          <w:sz w:val="23"/>
          <w:szCs w:val="23"/>
          <w:lang w:val="ro-RO"/>
        </w:rPr>
        <w:t xml:space="preserve"> (denumit în continuare “GDPR”).</w:t>
      </w:r>
    </w:p>
    <w:p w:rsidR="002214AA" w:rsidRPr="00B04A10" w:rsidRDefault="002214AA" w:rsidP="002214AA">
      <w:pPr>
        <w:ind w:firstLine="720"/>
        <w:jc w:val="both"/>
        <w:rPr>
          <w:sz w:val="23"/>
          <w:szCs w:val="23"/>
          <w:lang w:val="ro-RO"/>
        </w:rPr>
      </w:pPr>
      <w:r w:rsidRPr="00B04A10">
        <w:rPr>
          <w:sz w:val="23"/>
          <w:szCs w:val="23"/>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B04A10">
        <w:rPr>
          <w:b/>
          <w:sz w:val="23"/>
          <w:szCs w:val="23"/>
          <w:u w:val="single"/>
          <w:lang w:val="ro-RO"/>
        </w:rPr>
        <w:t>vă rugăm ca informaţiile cuprinse în prezenta notă de informare să le aduceţi la cunoştinţa acelor persoane fizice din cadrul societăţii dvs. care sunt implicate în semnarea şi derularea contractului.</w:t>
      </w:r>
    </w:p>
    <w:p w:rsidR="002214AA" w:rsidRPr="00B04A10" w:rsidRDefault="002214AA" w:rsidP="002214AA">
      <w:pPr>
        <w:ind w:firstLine="720"/>
        <w:jc w:val="both"/>
        <w:rPr>
          <w:sz w:val="23"/>
          <w:szCs w:val="23"/>
          <w:lang w:val="ro-RO"/>
        </w:rPr>
      </w:pPr>
      <w:r w:rsidRPr="00B04A10">
        <w:rPr>
          <w:sz w:val="23"/>
          <w:szCs w:val="23"/>
          <w:lang w:val="ro-RO"/>
        </w:rPr>
        <w:t xml:space="preserve">Astfel, atât în procesul de semnare a contractului cât şi ulterior, pe parcursul derulării lui, inclusiv în perioada garanţiilor contractuale de orice natură, </w:t>
      </w:r>
      <w:r w:rsidRPr="00B04A10">
        <w:rPr>
          <w:b/>
          <w:sz w:val="23"/>
          <w:szCs w:val="23"/>
          <w:lang w:val="ro-RO"/>
        </w:rPr>
        <w:t>ELCEN poate colecta următoarele tipuri de date personale ale persoanelor fizice implicate în semnarea / derularea contractului</w:t>
      </w:r>
      <w:r w:rsidRPr="00B04A10">
        <w:rPr>
          <w:sz w:val="23"/>
          <w:szCs w:val="23"/>
          <w:lang w:val="ro-RO"/>
        </w:rPr>
        <w:t xml:space="preserve"> (enumerarea nefiind limitativă): nume, prenume, CNP, serie şi număr carte de identitate / paşaport, număr de telefon, adresă de email, date privind calificări / competenţe profesionale etc.</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bCs/>
          <w:sz w:val="23"/>
          <w:szCs w:val="23"/>
          <w:u w:val="single"/>
          <w:lang w:val="ro-RO"/>
        </w:rPr>
        <w:t>Date de contact ale Operatorului</w:t>
      </w:r>
    </w:p>
    <w:p w:rsidR="002214AA" w:rsidRPr="00B04A10" w:rsidRDefault="002214AA" w:rsidP="002214AA">
      <w:pPr>
        <w:ind w:firstLine="720"/>
        <w:jc w:val="both"/>
        <w:rPr>
          <w:sz w:val="23"/>
          <w:szCs w:val="23"/>
          <w:lang w:val="ro-RO"/>
        </w:rPr>
      </w:pPr>
      <w:r w:rsidRPr="00B04A10">
        <w:rPr>
          <w:b/>
          <w:sz w:val="23"/>
          <w:szCs w:val="23"/>
          <w:lang w:val="ro-RO"/>
        </w:rPr>
        <w:t>Adresa</w:t>
      </w:r>
      <w:r w:rsidRPr="00B04A10">
        <w:rPr>
          <w:sz w:val="23"/>
          <w:szCs w:val="23"/>
          <w:lang w:val="ro-RO"/>
        </w:rPr>
        <w:t>: Splaiul Independenței nr.227, sector 6, București</w:t>
      </w:r>
    </w:p>
    <w:p w:rsidR="002214AA" w:rsidRPr="00B04A10" w:rsidRDefault="002214AA" w:rsidP="002214AA">
      <w:pPr>
        <w:ind w:firstLine="720"/>
        <w:jc w:val="both"/>
        <w:rPr>
          <w:sz w:val="23"/>
          <w:szCs w:val="23"/>
          <w:lang w:val="ro-RO"/>
        </w:rPr>
      </w:pPr>
      <w:r w:rsidRPr="00B04A10">
        <w:rPr>
          <w:b/>
          <w:sz w:val="23"/>
          <w:szCs w:val="23"/>
          <w:lang w:val="ro-RO"/>
        </w:rPr>
        <w:t>Număr de telefon</w:t>
      </w:r>
      <w:r w:rsidRPr="00B04A10">
        <w:rPr>
          <w:sz w:val="23"/>
          <w:szCs w:val="23"/>
          <w:lang w:val="ro-RO"/>
        </w:rPr>
        <w:t>: + 4021.275.11.03</w:t>
      </w:r>
    </w:p>
    <w:p w:rsidR="002214AA" w:rsidRPr="00B04A10" w:rsidRDefault="002214AA" w:rsidP="002214AA">
      <w:pPr>
        <w:ind w:firstLine="720"/>
        <w:jc w:val="both"/>
        <w:rPr>
          <w:sz w:val="23"/>
          <w:szCs w:val="23"/>
          <w:lang w:val="ro-RO"/>
        </w:rPr>
      </w:pPr>
      <w:r w:rsidRPr="00B04A10">
        <w:rPr>
          <w:b/>
          <w:sz w:val="23"/>
          <w:szCs w:val="23"/>
          <w:lang w:val="ro-RO"/>
        </w:rPr>
        <w:t>E-mail</w:t>
      </w:r>
      <w:r w:rsidRPr="00B04A10">
        <w:rPr>
          <w:sz w:val="23"/>
          <w:szCs w:val="23"/>
          <w:lang w:val="ro-RO"/>
        </w:rPr>
        <w:t xml:space="preserve">: </w:t>
      </w:r>
      <w:hyperlink r:id="rId8" w:history="1">
        <w:r w:rsidRPr="00B04A10">
          <w:rPr>
            <w:rStyle w:val="Hyperlink"/>
            <w:rFonts w:eastAsiaTheme="majorEastAsia"/>
            <w:sz w:val="23"/>
            <w:szCs w:val="23"/>
            <w:lang w:val="ro-RO"/>
          </w:rPr>
          <w:t>office@elcen.ro</w:t>
        </w:r>
      </w:hyperlink>
      <w:r w:rsidRPr="00B04A10">
        <w:rPr>
          <w:sz w:val="23"/>
          <w:szCs w:val="23"/>
          <w:lang w:val="ro-RO"/>
        </w:rPr>
        <w:t xml:space="preserve"> </w:t>
      </w:r>
    </w:p>
    <w:p w:rsidR="002214AA" w:rsidRPr="00B04A10" w:rsidRDefault="002214AA" w:rsidP="002214AA">
      <w:pPr>
        <w:pStyle w:val="ListParagraph"/>
        <w:numPr>
          <w:ilvl w:val="0"/>
          <w:numId w:val="35"/>
        </w:numPr>
        <w:spacing w:line="276" w:lineRule="auto"/>
        <w:ind w:right="-635"/>
        <w:contextualSpacing/>
        <w:jc w:val="both"/>
        <w:rPr>
          <w:b/>
          <w:sz w:val="23"/>
          <w:szCs w:val="23"/>
          <w:u w:val="single"/>
          <w:lang w:val="ro-RO"/>
        </w:rPr>
      </w:pPr>
      <w:r w:rsidRPr="00B04A10">
        <w:rPr>
          <w:b/>
          <w:sz w:val="23"/>
          <w:szCs w:val="23"/>
          <w:u w:val="single"/>
          <w:lang w:val="ro-RO"/>
        </w:rPr>
        <w:t>Date de contact ale responsabilului cu protecția datelor din cadrul ELCEN:</w:t>
      </w:r>
    </w:p>
    <w:p w:rsidR="002214AA" w:rsidRPr="00B04A10" w:rsidRDefault="002214AA" w:rsidP="002214AA">
      <w:pPr>
        <w:ind w:firstLine="720"/>
        <w:jc w:val="both"/>
        <w:rPr>
          <w:rStyle w:val="Hyperlink"/>
          <w:rFonts w:eastAsiaTheme="majorEastAsia"/>
          <w:lang w:val="ro-RO"/>
        </w:rPr>
      </w:pPr>
      <w:r w:rsidRPr="00B04A10">
        <w:rPr>
          <w:sz w:val="23"/>
          <w:szCs w:val="23"/>
          <w:lang w:val="ro-RO"/>
        </w:rPr>
        <w:t xml:space="preserve">E-mail: </w:t>
      </w:r>
      <w:hyperlink r:id="rId9" w:history="1">
        <w:r w:rsidRPr="00B04A10">
          <w:rPr>
            <w:rStyle w:val="Hyperlink"/>
            <w:rFonts w:eastAsiaTheme="majorEastAsia"/>
            <w:sz w:val="23"/>
            <w:szCs w:val="23"/>
            <w:lang w:val="ro-RO"/>
          </w:rPr>
          <w:t>dpo@elcen.ro</w:t>
        </w:r>
      </w:hyperlink>
    </w:p>
    <w:p w:rsidR="002214AA" w:rsidRPr="00B04A10" w:rsidRDefault="002214AA" w:rsidP="002214AA">
      <w:pPr>
        <w:pStyle w:val="ListParagraph"/>
        <w:numPr>
          <w:ilvl w:val="0"/>
          <w:numId w:val="35"/>
        </w:numPr>
        <w:spacing w:line="254" w:lineRule="auto"/>
        <w:contextualSpacing/>
        <w:jc w:val="both"/>
        <w:rPr>
          <w:rFonts w:eastAsiaTheme="majorEastAsia"/>
          <w:lang w:val="ro-RO"/>
        </w:rPr>
      </w:pPr>
      <w:r w:rsidRPr="00B04A10">
        <w:rPr>
          <w:b/>
          <w:sz w:val="23"/>
          <w:szCs w:val="23"/>
          <w:u w:val="single"/>
          <w:lang w:val="ro-RO"/>
        </w:rPr>
        <w:t>Scopurile prelucrării datelor cu caracter personal</w:t>
      </w:r>
      <w:r w:rsidRPr="00B04A10">
        <w:rPr>
          <w:sz w:val="23"/>
          <w:szCs w:val="23"/>
          <w:u w:val="single"/>
          <w:lang w:val="ro-RO"/>
        </w:rPr>
        <w:t xml:space="preserve"> </w:t>
      </w:r>
    </w:p>
    <w:p w:rsidR="002214AA" w:rsidRPr="00B04A10" w:rsidRDefault="002214AA" w:rsidP="002214AA">
      <w:pPr>
        <w:ind w:firstLine="720"/>
        <w:jc w:val="both"/>
        <w:rPr>
          <w:sz w:val="23"/>
          <w:szCs w:val="23"/>
          <w:lang w:val="ro-RO"/>
        </w:rPr>
      </w:pPr>
      <w:r w:rsidRPr="00B04A10">
        <w:rPr>
          <w:sz w:val="23"/>
          <w:szCs w:val="23"/>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Destinatari ai datelor cu caracter personal</w:t>
      </w:r>
    </w:p>
    <w:p w:rsidR="002214AA" w:rsidRPr="00B04A10" w:rsidRDefault="002214AA" w:rsidP="002214AA">
      <w:pPr>
        <w:ind w:firstLine="720"/>
        <w:jc w:val="both"/>
        <w:rPr>
          <w:sz w:val="23"/>
          <w:szCs w:val="23"/>
          <w:lang w:val="ro-RO"/>
        </w:rPr>
      </w:pPr>
      <w:r w:rsidRPr="00B04A10">
        <w:rPr>
          <w:sz w:val="23"/>
          <w:szCs w:val="23"/>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Autorități și instituții ale statului (cum ar fi, dar fără a se limita la: autorități fiscale, de reglementare, de control etc.)</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Parteneri de afaceri implicaţi în executarea contractului;</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Sistemul Electronic de Achiziții Publice (SEAP);</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Jurnalul Oficial al Uniunii Europene (JOUE)</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Instanțe judecătorești;</w:t>
      </w:r>
    </w:p>
    <w:p w:rsidR="002214AA" w:rsidRPr="00B04A10" w:rsidRDefault="002214AA" w:rsidP="002214AA">
      <w:pPr>
        <w:pStyle w:val="ListParagraph"/>
        <w:numPr>
          <w:ilvl w:val="0"/>
          <w:numId w:val="36"/>
        </w:numPr>
        <w:spacing w:after="120" w:line="256" w:lineRule="auto"/>
        <w:jc w:val="both"/>
        <w:rPr>
          <w:sz w:val="23"/>
          <w:szCs w:val="23"/>
          <w:lang w:val="ro-RO"/>
        </w:rPr>
      </w:pPr>
      <w:r w:rsidRPr="00B04A10">
        <w:rPr>
          <w:sz w:val="23"/>
          <w:szCs w:val="23"/>
          <w:lang w:val="ro-RO"/>
        </w:rPr>
        <w:t>Consultanți externi (cum ar fi, dar fără a se limita la: avocati, contabili, auditori), pentru scopuri specifice, atunci când este necesar;</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Transferul datelor în afara țării</w:t>
      </w:r>
    </w:p>
    <w:p w:rsidR="002214AA" w:rsidRPr="00B04A10" w:rsidRDefault="002214AA" w:rsidP="002214AA">
      <w:pPr>
        <w:ind w:firstLine="720"/>
        <w:jc w:val="both"/>
        <w:rPr>
          <w:sz w:val="23"/>
          <w:szCs w:val="23"/>
          <w:lang w:val="ro-RO"/>
        </w:rPr>
      </w:pPr>
      <w:r w:rsidRPr="00B04A10">
        <w:rPr>
          <w:sz w:val="23"/>
          <w:szCs w:val="23"/>
          <w:lang w:val="ro-RO"/>
        </w:rPr>
        <w:t>ELCEN nu transferă datele cu caracter personal către o țară terță sau către o organizație internațională.</w:t>
      </w:r>
    </w:p>
    <w:p w:rsidR="002214AA" w:rsidRPr="00B04A10" w:rsidRDefault="002214AA" w:rsidP="002214AA">
      <w:pPr>
        <w:pStyle w:val="ListParagraph"/>
        <w:numPr>
          <w:ilvl w:val="0"/>
          <w:numId w:val="35"/>
        </w:numPr>
        <w:spacing w:line="256" w:lineRule="auto"/>
        <w:contextualSpacing/>
        <w:jc w:val="both"/>
        <w:rPr>
          <w:b/>
          <w:bCs/>
          <w:sz w:val="23"/>
          <w:szCs w:val="23"/>
          <w:u w:val="single"/>
          <w:lang w:val="ro-RO"/>
        </w:rPr>
      </w:pPr>
      <w:bookmarkStart w:id="2" w:name="_Hlk513647438"/>
      <w:r w:rsidRPr="00B04A10">
        <w:rPr>
          <w:b/>
          <w:sz w:val="23"/>
          <w:szCs w:val="23"/>
          <w:u w:val="single"/>
          <w:lang w:val="ro-RO"/>
        </w:rPr>
        <w:t>Perioada stocării datelor</w:t>
      </w:r>
      <w:bookmarkEnd w:id="2"/>
    </w:p>
    <w:p w:rsidR="002214AA" w:rsidRPr="00B04A10" w:rsidRDefault="002214AA" w:rsidP="002214AA">
      <w:pPr>
        <w:ind w:firstLine="720"/>
        <w:jc w:val="both"/>
        <w:rPr>
          <w:sz w:val="23"/>
          <w:szCs w:val="23"/>
          <w:lang w:val="ro-RO"/>
        </w:rPr>
      </w:pPr>
      <w:r w:rsidRPr="00B04A10">
        <w:rPr>
          <w:sz w:val="23"/>
          <w:szCs w:val="23"/>
          <w:lang w:val="ro-RO"/>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214AA" w:rsidRPr="00B04A10" w:rsidRDefault="002214AA" w:rsidP="002214AA">
      <w:pPr>
        <w:ind w:firstLine="720"/>
        <w:jc w:val="both"/>
        <w:rPr>
          <w:sz w:val="23"/>
          <w:szCs w:val="23"/>
          <w:lang w:val="ro-RO"/>
        </w:rPr>
      </w:pPr>
      <w:r w:rsidRPr="00B04A10">
        <w:rPr>
          <w:sz w:val="23"/>
          <w:szCs w:val="23"/>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214AA" w:rsidRPr="00B04A10" w:rsidRDefault="002214AA" w:rsidP="002214AA">
      <w:pPr>
        <w:jc w:val="both"/>
        <w:rPr>
          <w:sz w:val="23"/>
          <w:szCs w:val="23"/>
          <w:lang w:val="ro-RO"/>
        </w:rPr>
      </w:pP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Drepturile persoanelor fizice, în calitate de persoane vizate, cu privire la datele cu caracter personal</w:t>
      </w:r>
    </w:p>
    <w:p w:rsidR="002214AA" w:rsidRPr="00B04A10" w:rsidRDefault="002214AA" w:rsidP="002214AA">
      <w:pPr>
        <w:pStyle w:val="Default"/>
        <w:ind w:firstLine="709"/>
        <w:jc w:val="both"/>
        <w:rPr>
          <w:rFonts w:ascii="Times New Roman" w:hAnsi="Times New Roman" w:cs="Times New Roman"/>
          <w:sz w:val="23"/>
          <w:szCs w:val="23"/>
          <w:lang w:val="ro-RO"/>
        </w:rPr>
      </w:pPr>
      <w:r w:rsidRPr="00B04A10">
        <w:rPr>
          <w:rFonts w:ascii="Times New Roman" w:hAnsi="Times New Roman" w:cs="Times New Roman"/>
          <w:sz w:val="23"/>
          <w:szCs w:val="23"/>
          <w:lang w:val="ro-RO"/>
        </w:rPr>
        <w:t xml:space="preserve">Conform </w:t>
      </w:r>
      <w:r w:rsidRPr="00B04A10">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B04A10">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accesul la datele cu caracter personal colectate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rectificarea sau ștergerea datelor cu caracter personal stocate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restricționarea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opune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retrage consimțământul în orice moment, fără a afecta legalitatea prelucrării efectuate pe baza consimțământului înainte de retragerea acestuia;</w:t>
      </w:r>
    </w:p>
    <w:p w:rsidR="002214AA" w:rsidRPr="00B04A10" w:rsidRDefault="002214AA" w:rsidP="002214AA">
      <w:pPr>
        <w:pStyle w:val="ListParagraph"/>
        <w:numPr>
          <w:ilvl w:val="0"/>
          <w:numId w:val="37"/>
        </w:numPr>
        <w:spacing w:line="254" w:lineRule="auto"/>
        <w:ind w:left="709" w:hanging="283"/>
        <w:contextualSpacing/>
        <w:jc w:val="both"/>
        <w:rPr>
          <w:sz w:val="23"/>
          <w:szCs w:val="23"/>
          <w:lang w:val="ro-RO"/>
        </w:rPr>
      </w:pPr>
      <w:r w:rsidRPr="00B04A10">
        <w:rPr>
          <w:sz w:val="23"/>
          <w:szCs w:val="23"/>
          <w:lang w:val="ro-RO"/>
        </w:rPr>
        <w:t xml:space="preserve">Dreptul de a depune o plângere către </w:t>
      </w:r>
      <w:r w:rsidRPr="00B04A10">
        <w:rPr>
          <w:i/>
          <w:sz w:val="23"/>
          <w:szCs w:val="23"/>
          <w:lang w:val="ro-RO"/>
        </w:rPr>
        <w:t>Autoritatea Națională de Supraveghere a Prelucrării Datelor cu Caracter Personal</w:t>
      </w:r>
      <w:r w:rsidRPr="00B04A10">
        <w:rPr>
          <w:sz w:val="23"/>
          <w:szCs w:val="23"/>
          <w:lang w:val="ro-RO"/>
        </w:rPr>
        <w:t>.</w:t>
      </w:r>
    </w:p>
    <w:p w:rsidR="002214AA" w:rsidRPr="00B04A10" w:rsidRDefault="002214AA" w:rsidP="002214AA">
      <w:pPr>
        <w:pStyle w:val="ListParagraph"/>
        <w:spacing w:line="254" w:lineRule="auto"/>
        <w:ind w:left="0"/>
        <w:jc w:val="both"/>
        <w:rPr>
          <w:sz w:val="23"/>
          <w:szCs w:val="23"/>
          <w:lang w:val="ro-RO"/>
        </w:rPr>
      </w:pPr>
      <w:r w:rsidRPr="00B04A10">
        <w:rPr>
          <w:sz w:val="23"/>
          <w:szCs w:val="23"/>
          <w:lang w:val="ro-RO"/>
        </w:rPr>
        <w:t>şi pot face uz de oricare dintre aceste drepturi în condiţiile / cu excepţiile / conform clauzelor regulamentului menţionat mai sus, legislaţiei şi reglementărilor interne ELCEN aplicabile etc.</w:t>
      </w:r>
    </w:p>
    <w:p w:rsidR="002214AA" w:rsidRPr="00B04A10" w:rsidRDefault="002214AA" w:rsidP="002214AA">
      <w:pPr>
        <w:spacing w:line="256" w:lineRule="auto"/>
        <w:ind w:firstLine="720"/>
        <w:jc w:val="both"/>
        <w:rPr>
          <w:b/>
          <w:sz w:val="23"/>
          <w:szCs w:val="23"/>
          <w:lang w:val="ro-RO"/>
        </w:rPr>
      </w:pPr>
      <w:r w:rsidRPr="00B04A10">
        <w:rPr>
          <w:sz w:val="23"/>
          <w:szCs w:val="23"/>
          <w:lang w:val="ro-RO"/>
        </w:rPr>
        <w:t xml:space="preserve">Persoanele fizice menţionate mai sus îşi pot exercita oricând oricare dintre drepturi sau pot obține informații suplimentare, trimițând un email la adresa </w:t>
      </w:r>
      <w:r w:rsidR="00B5176C">
        <w:fldChar w:fldCharType="begin"/>
      </w:r>
      <w:r w:rsidR="005939A8">
        <w:instrText>HYPERLINK "mailto:dpo@elcen.ro"</w:instrText>
      </w:r>
      <w:r w:rsidR="00B5176C">
        <w:fldChar w:fldCharType="separate"/>
      </w:r>
      <w:r w:rsidRPr="00B04A10">
        <w:rPr>
          <w:rStyle w:val="Hyperlink"/>
          <w:rFonts w:eastAsiaTheme="majorEastAsia"/>
          <w:sz w:val="23"/>
          <w:szCs w:val="23"/>
          <w:lang w:val="ro-RO"/>
        </w:rPr>
        <w:t>dpo@elcen.ro</w:t>
      </w:r>
      <w:r w:rsidR="00B5176C">
        <w:fldChar w:fldCharType="end"/>
      </w:r>
      <w:r w:rsidRPr="00B04A10">
        <w:rPr>
          <w:sz w:val="23"/>
          <w:szCs w:val="23"/>
          <w:lang w:val="ro-RO"/>
        </w:rPr>
        <w:t xml:space="preserve"> </w:t>
      </w:r>
      <w:r w:rsidRPr="00B04A10">
        <w:rPr>
          <w:b/>
          <w:sz w:val="23"/>
          <w:szCs w:val="23"/>
          <w:lang w:val="ro-RO"/>
        </w:rPr>
        <w:t xml:space="preserve"> </w:t>
      </w:r>
    </w:p>
    <w:p w:rsidR="002214AA" w:rsidRPr="00B04A10" w:rsidRDefault="002214AA" w:rsidP="002214AA">
      <w:pPr>
        <w:pStyle w:val="Default"/>
        <w:spacing w:line="276" w:lineRule="auto"/>
        <w:jc w:val="both"/>
        <w:rPr>
          <w:rFonts w:ascii="Times New Roman" w:hAnsi="Times New Roman" w:cs="Times New Roman"/>
          <w:sz w:val="23"/>
          <w:szCs w:val="23"/>
          <w:lang w:val="ro-RO"/>
        </w:rPr>
      </w:pPr>
    </w:p>
    <w:p w:rsidR="002214AA" w:rsidRPr="00B04A10" w:rsidRDefault="002214AA" w:rsidP="002214AA">
      <w:pPr>
        <w:pStyle w:val="ListParagraph"/>
        <w:numPr>
          <w:ilvl w:val="0"/>
          <w:numId w:val="35"/>
        </w:numPr>
        <w:spacing w:line="254" w:lineRule="auto"/>
        <w:ind w:left="0" w:firstLine="720"/>
        <w:contextualSpacing/>
        <w:jc w:val="both"/>
        <w:rPr>
          <w:sz w:val="23"/>
          <w:szCs w:val="23"/>
          <w:lang w:val="ro-RO"/>
        </w:rPr>
      </w:pPr>
      <w:r w:rsidRPr="00B04A10">
        <w:rPr>
          <w:b/>
          <w:sz w:val="23"/>
          <w:szCs w:val="23"/>
          <w:u w:val="single"/>
          <w:lang w:val="ro-RO"/>
        </w:rPr>
        <w:t xml:space="preserve">Temeiul pentru prelucrarea datelor personale, pentru scopurile definite mai sus, </w:t>
      </w:r>
      <w:r w:rsidRPr="00B04A10">
        <w:rPr>
          <w:sz w:val="23"/>
          <w:szCs w:val="23"/>
          <w:lang w:val="ro-RO"/>
        </w:rPr>
        <w:t>este elaborarea şi derularea  corectă şi completă a contractului, în acord cu reglementările legale în vigoare şi clauzelor contractuale.</w:t>
      </w:r>
    </w:p>
    <w:p w:rsidR="002214AA" w:rsidRPr="00B04A10" w:rsidRDefault="002214AA" w:rsidP="002214AA">
      <w:pPr>
        <w:rPr>
          <w:sz w:val="26"/>
          <w:szCs w:val="26"/>
          <w:lang w:val="ro-RO"/>
        </w:rPr>
      </w:pPr>
    </w:p>
    <w:p w:rsidR="002214AA" w:rsidRPr="00B04A10" w:rsidRDefault="002214AA" w:rsidP="002214AA">
      <w:pPr>
        <w:rPr>
          <w:sz w:val="26"/>
          <w:szCs w:val="26"/>
          <w:lang w:val="ro-RO"/>
        </w:rPr>
      </w:pPr>
    </w:p>
    <w:p w:rsidR="002214AA" w:rsidRPr="00B04A10" w:rsidRDefault="002214AA" w:rsidP="002214A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w:t>
      </w:r>
      <w:r w:rsidR="00D14EA4">
        <w:rPr>
          <w:b/>
          <w:sz w:val="26"/>
          <w:szCs w:val="26"/>
          <w:lang w:val="ro-RO"/>
        </w:rPr>
        <w:t>ASIGURATOR,</w:t>
      </w:r>
    </w:p>
    <w:p w:rsidR="002214AA" w:rsidRPr="00B04A10" w:rsidRDefault="00D14EA4" w:rsidP="002214AA">
      <w:pPr>
        <w:spacing w:line="276" w:lineRule="auto"/>
        <w:jc w:val="both"/>
        <w:rPr>
          <w:color w:val="000000" w:themeColor="text1"/>
          <w:sz w:val="24"/>
          <w:szCs w:val="24"/>
          <w:lang w:val="ro-RO"/>
        </w:rPr>
      </w:pPr>
      <w:r w:rsidRPr="00B92D07">
        <w:rPr>
          <w:sz w:val="26"/>
          <w:szCs w:val="26"/>
        </w:rPr>
        <w:t>D</w:t>
      </w:r>
      <w:r>
        <w:rPr>
          <w:sz w:val="26"/>
          <w:szCs w:val="26"/>
        </w:rPr>
        <w:t xml:space="preserve">irector </w:t>
      </w:r>
      <w:r>
        <w:rPr>
          <w:sz w:val="26"/>
          <w:szCs w:val="26"/>
          <w:lang w:val="ro-RO"/>
        </w:rPr>
        <w:t>General Adjunct</w:t>
      </w:r>
      <w:r w:rsidR="002214AA" w:rsidRPr="00B04A10">
        <w:rPr>
          <w:color w:val="000000" w:themeColor="text1"/>
          <w:sz w:val="24"/>
          <w:szCs w:val="24"/>
          <w:lang w:val="ro-RO"/>
        </w:rPr>
        <w:t>,</w:t>
      </w:r>
    </w:p>
    <w:p w:rsidR="00D14EA4" w:rsidRPr="00B92D07" w:rsidRDefault="00D14EA4" w:rsidP="00D14EA4">
      <w:pPr>
        <w:pStyle w:val="BodyText"/>
        <w:jc w:val="left"/>
        <w:rPr>
          <w:sz w:val="26"/>
          <w:szCs w:val="26"/>
        </w:rPr>
      </w:pPr>
      <w:r>
        <w:rPr>
          <w:sz w:val="26"/>
          <w:szCs w:val="26"/>
        </w:rPr>
        <w:t xml:space="preserve">Florin </w:t>
      </w:r>
      <w:r>
        <w:rPr>
          <w:sz w:val="26"/>
          <w:szCs w:val="26"/>
        </w:rPr>
        <w:tab/>
      </w:r>
      <w:r>
        <w:rPr>
          <w:sz w:val="26"/>
          <w:szCs w:val="26"/>
          <w:lang w:val="ro-RO"/>
        </w:rPr>
        <w:t>MÂRZA</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p>
    <w:p w:rsidR="00D14EA4" w:rsidRPr="00B92D07" w:rsidRDefault="00D14EA4" w:rsidP="00D14EA4">
      <w:pPr>
        <w:pStyle w:val="BodyText"/>
        <w:jc w:val="left"/>
        <w:rPr>
          <w:sz w:val="26"/>
          <w:szCs w:val="26"/>
        </w:rPr>
      </w:pPr>
      <w:r w:rsidRPr="00B92D07">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D14EA4" w:rsidRPr="00B92D07" w:rsidRDefault="00D14EA4" w:rsidP="00D14EA4">
      <w:pPr>
        <w:rPr>
          <w:sz w:val="26"/>
          <w:szCs w:val="26"/>
          <w:lang w:val="ro-RO"/>
        </w:rPr>
      </w:pPr>
      <w:r w:rsidRPr="00B92D07">
        <w:rPr>
          <w:sz w:val="26"/>
          <w:szCs w:val="26"/>
          <w:lang w:val="ro-RO"/>
        </w:rPr>
        <w:t>S</w:t>
      </w:r>
      <w:r>
        <w:rPr>
          <w:sz w:val="26"/>
          <w:szCs w:val="26"/>
          <w:lang w:val="ro-RO"/>
        </w:rPr>
        <w:t xml:space="preserve">erviciul  </w:t>
      </w:r>
      <w:r w:rsidRPr="00B92D07">
        <w:rPr>
          <w:sz w:val="26"/>
          <w:szCs w:val="26"/>
          <w:lang w:val="ro-RO"/>
        </w:rPr>
        <w:t>T</w:t>
      </w:r>
      <w:r>
        <w:rPr>
          <w:sz w:val="26"/>
          <w:szCs w:val="26"/>
          <w:lang w:val="ro-RO"/>
        </w:rPr>
        <w:t xml:space="preserve">ransporturi,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4EA4" w:rsidRPr="00B92D07" w:rsidRDefault="00D14EA4" w:rsidP="00D14EA4">
      <w:pPr>
        <w:rPr>
          <w:sz w:val="26"/>
          <w:szCs w:val="26"/>
          <w:lang w:val="ro-RO"/>
        </w:rPr>
      </w:pPr>
      <w:r w:rsidRPr="00B92D07">
        <w:rPr>
          <w:sz w:val="26"/>
          <w:szCs w:val="26"/>
          <w:lang w:val="ro-RO"/>
        </w:rPr>
        <w:t>Sorin Udrea</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4EA4" w:rsidRPr="00B92D07" w:rsidRDefault="00D14EA4" w:rsidP="00D14EA4">
      <w:pPr>
        <w:rPr>
          <w:sz w:val="26"/>
          <w:szCs w:val="26"/>
          <w:lang w:val="ro-RO"/>
        </w:rPr>
      </w:pPr>
    </w:p>
    <w:p w:rsidR="00D14EA4" w:rsidRPr="00B92D07" w:rsidRDefault="00D14EA4" w:rsidP="00D14EA4">
      <w:pPr>
        <w:rPr>
          <w:sz w:val="26"/>
          <w:szCs w:val="26"/>
          <w:lang w:val="ro-RO"/>
        </w:rPr>
      </w:pPr>
      <w:r w:rsidRPr="00B92D07">
        <w:rPr>
          <w:sz w:val="26"/>
          <w:szCs w:val="26"/>
          <w:lang w:val="ro-RO"/>
        </w:rPr>
        <w:t>D</w:t>
      </w:r>
      <w:r>
        <w:rPr>
          <w:sz w:val="26"/>
          <w:szCs w:val="26"/>
          <w:lang w:val="ro-RO"/>
        </w:rPr>
        <w:t xml:space="preserve">erulator contract,           </w:t>
      </w:r>
    </w:p>
    <w:p w:rsidR="00D14EA4" w:rsidRDefault="00D14EA4" w:rsidP="00D14EA4">
      <w:pPr>
        <w:rPr>
          <w:sz w:val="26"/>
          <w:szCs w:val="26"/>
          <w:lang w:val="ro-RO"/>
        </w:rPr>
      </w:pPr>
      <w:r w:rsidRPr="00B92D07">
        <w:rPr>
          <w:sz w:val="26"/>
          <w:szCs w:val="26"/>
          <w:lang w:val="ro-RO"/>
        </w:rPr>
        <w:t>Radu Dorcioman</w:t>
      </w:r>
      <w:r>
        <w:rPr>
          <w:sz w:val="26"/>
          <w:szCs w:val="26"/>
          <w:lang w:val="ro-RO"/>
        </w:rPr>
        <w:t xml:space="preserve">              </w:t>
      </w:r>
    </w:p>
    <w:p w:rsidR="00D14EA4" w:rsidRDefault="00D14EA4" w:rsidP="00D14EA4">
      <w:pPr>
        <w:rPr>
          <w:sz w:val="26"/>
          <w:szCs w:val="26"/>
          <w:lang w:val="ro-RO"/>
        </w:rPr>
      </w:pPr>
    </w:p>
    <w:p w:rsidR="00D14EA4" w:rsidRDefault="00EF1548" w:rsidP="00D14EA4">
      <w:pPr>
        <w:rPr>
          <w:sz w:val="26"/>
          <w:szCs w:val="26"/>
          <w:lang w:val="ro-RO"/>
        </w:rPr>
      </w:pPr>
      <w:r>
        <w:rPr>
          <w:sz w:val="26"/>
          <w:szCs w:val="26"/>
          <w:lang w:val="ro-RO"/>
        </w:rPr>
        <w:t>Responsabil achizitie</w:t>
      </w:r>
      <w:r w:rsidR="00D14EA4">
        <w:rPr>
          <w:sz w:val="26"/>
          <w:szCs w:val="26"/>
          <w:lang w:val="ro-RO"/>
        </w:rPr>
        <w:t>,</w:t>
      </w:r>
    </w:p>
    <w:p w:rsidR="002214AA" w:rsidRPr="00B04A10" w:rsidRDefault="00D14EA4" w:rsidP="00D14EA4">
      <w:pPr>
        <w:rPr>
          <w:lang w:val="ro-RO"/>
        </w:rPr>
      </w:pPr>
      <w:r>
        <w:rPr>
          <w:sz w:val="26"/>
          <w:szCs w:val="26"/>
          <w:lang w:val="ro-RO"/>
        </w:rPr>
        <w:t>Cristina Vasile</w:t>
      </w:r>
    </w:p>
    <w:p w:rsidR="00107EA4" w:rsidRDefault="00107EA4" w:rsidP="007C26B9">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D14EA4">
      <w:pPr>
        <w:jc w:val="center"/>
        <w:rPr>
          <w:sz w:val="16"/>
          <w:szCs w:val="16"/>
          <w:lang w:val="ro-RO"/>
        </w:rPr>
      </w:pPr>
    </w:p>
    <w:p w:rsidR="00107EA4" w:rsidRDefault="00107EA4" w:rsidP="00D14EA4">
      <w:pPr>
        <w:jc w:val="center"/>
        <w:rPr>
          <w:szCs w:val="28"/>
          <w:lang w:val="ro-RO"/>
        </w:rPr>
      </w:pPr>
    </w:p>
    <w:p w:rsidR="00107EA4" w:rsidRDefault="00107EA4" w:rsidP="00D14EA4">
      <w:pPr>
        <w:jc w:val="center"/>
        <w:rPr>
          <w:sz w:val="16"/>
          <w:szCs w:val="16"/>
          <w:lang w:val="ro-RO"/>
        </w:rPr>
      </w:pPr>
    </w:p>
    <w:p w:rsidR="00107EA4" w:rsidRDefault="00107EA4" w:rsidP="00D14EA4">
      <w:pPr>
        <w:pStyle w:val="Heading1"/>
        <w:ind w:firstLine="0"/>
        <w:jc w:val="center"/>
        <w:rPr>
          <w:bCs/>
          <w:sz w:val="32"/>
          <w:szCs w:val="32"/>
          <w:lang w:val="pt-BR"/>
        </w:rPr>
      </w:pPr>
      <w:r>
        <w:rPr>
          <w:bCs/>
          <w:sz w:val="32"/>
          <w:szCs w:val="32"/>
          <w:lang w:val="pt-BR"/>
        </w:rPr>
        <w:t>MODEL DE CONTRACT</w:t>
      </w:r>
    </w:p>
    <w:p w:rsidR="00107EA4" w:rsidRDefault="00107EA4" w:rsidP="00D14EA4">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Pr="00D14EA4" w:rsidRDefault="00107EA4" w:rsidP="00923608">
      <w:pPr>
        <w:rPr>
          <w:sz w:val="26"/>
          <w:szCs w:val="26"/>
          <w:lang w:val="ro-RO"/>
        </w:rPr>
      </w:pPr>
    </w:p>
    <w:p w:rsidR="00107EA4" w:rsidRPr="00D14EA4" w:rsidRDefault="00D14EA4" w:rsidP="00D14EA4">
      <w:pPr>
        <w:jc w:val="center"/>
        <w:rPr>
          <w:b/>
          <w:sz w:val="26"/>
          <w:szCs w:val="26"/>
          <w:lang w:val="ro-RO"/>
        </w:rPr>
      </w:pPr>
      <w:r w:rsidRPr="00D14EA4">
        <w:rPr>
          <w:sz w:val="26"/>
          <w:szCs w:val="26"/>
          <w:lang w:val="ro-RO"/>
        </w:rPr>
        <w:t>„</w:t>
      </w:r>
      <w:r w:rsidRPr="00D14EA4">
        <w:rPr>
          <w:b/>
          <w:sz w:val="26"/>
          <w:szCs w:val="26"/>
          <w:lang w:val="ro-RO"/>
        </w:rPr>
        <w:t>Serviciul de asigurare obligatorie de raspundere civila auto (RCA) a parcului auto al Electrocentrale Bucuresti</w:t>
      </w:r>
      <w:r w:rsidR="00107EA4" w:rsidRPr="00D14EA4">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D14EA4">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D14EA4">
      <w:pPr>
        <w:ind w:firstLine="810"/>
        <w:rPr>
          <w:szCs w:val="28"/>
          <w:lang w:val="ro-RO"/>
        </w:rPr>
      </w:pPr>
      <w:r>
        <w:rPr>
          <w:szCs w:val="28"/>
          <w:lang w:val="ro-RO"/>
        </w:rPr>
        <w:t>CAP. 4. VALOAREA CONTRACTULUI</w:t>
      </w:r>
    </w:p>
    <w:p w:rsidR="00107EA4" w:rsidRPr="00066BC9" w:rsidRDefault="00107EA4" w:rsidP="00E87D79">
      <w:pPr>
        <w:spacing w:after="120"/>
        <w:ind w:left="810"/>
        <w:rPr>
          <w:szCs w:val="28"/>
          <w:lang w:val="ro-RO"/>
        </w:rPr>
      </w:pPr>
      <w:r w:rsidRPr="00066BC9">
        <w:rPr>
          <w:szCs w:val="28"/>
          <w:lang w:val="ro-RO"/>
        </w:rPr>
        <w:t xml:space="preserve">CAP. 5. DURATA </w:t>
      </w:r>
      <w:r w:rsidR="00E87D79">
        <w:rPr>
          <w:szCs w:val="28"/>
          <w:lang w:val="ro-RO"/>
        </w:rPr>
        <w:t>CONTRACTULUI</w:t>
      </w:r>
      <w:r w:rsidR="00E87D79">
        <w:rPr>
          <w:szCs w:val="28"/>
          <w:lang w:val="ro-RO"/>
        </w:rPr>
        <w:tab/>
        <w:t xml:space="preserve"> </w:t>
      </w:r>
    </w:p>
    <w:p w:rsidR="00107EA4" w:rsidRDefault="00066BC9" w:rsidP="00D14EA4">
      <w:pPr>
        <w:ind w:firstLine="720"/>
        <w:rPr>
          <w:szCs w:val="28"/>
          <w:lang w:val="ro-RO"/>
        </w:rPr>
      </w:pPr>
      <w:r>
        <w:rPr>
          <w:szCs w:val="28"/>
          <w:lang w:val="ro-RO"/>
        </w:rPr>
        <w:t xml:space="preserve">  </w:t>
      </w:r>
      <w:r w:rsidR="00107EA4" w:rsidRPr="0006318F">
        <w:rPr>
          <w:szCs w:val="28"/>
          <w:lang w:val="ro-RO"/>
        </w:rPr>
        <w:t>CAP. 6. DOCUMENTELE CONTRACTULUI</w:t>
      </w:r>
      <w:r w:rsidR="00107EA4">
        <w:rPr>
          <w:szCs w:val="28"/>
          <w:lang w:val="ro-RO"/>
        </w:rPr>
        <w:t xml:space="preserve"> SI PROCEDURA DE ATRIBUIRE</w:t>
      </w:r>
    </w:p>
    <w:p w:rsidR="00107EA4" w:rsidRDefault="00107EA4" w:rsidP="00D14EA4">
      <w:pPr>
        <w:ind w:firstLine="810"/>
        <w:rPr>
          <w:szCs w:val="28"/>
          <w:lang w:val="ro-RO"/>
        </w:rPr>
      </w:pPr>
      <w:r>
        <w:rPr>
          <w:szCs w:val="28"/>
          <w:lang w:val="ro-RO"/>
        </w:rPr>
        <w:t>CAP. 9. OBLIGAŢIILE PRESTATORULUI</w:t>
      </w:r>
    </w:p>
    <w:p w:rsidR="00107EA4" w:rsidRDefault="00066BC9" w:rsidP="00923608">
      <w:pPr>
        <w:ind w:firstLine="810"/>
        <w:rPr>
          <w:szCs w:val="28"/>
          <w:lang w:val="ro-RO"/>
        </w:rPr>
      </w:pPr>
      <w:r>
        <w:rPr>
          <w:szCs w:val="28"/>
          <w:lang w:val="ro-RO"/>
        </w:rPr>
        <w:t>CAP.</w:t>
      </w:r>
      <w:r w:rsidR="00107EA4">
        <w:rPr>
          <w:szCs w:val="28"/>
          <w:lang w:val="ro-RO"/>
        </w:rPr>
        <w:t>10. OBLIGAŢIILE BENEFICIARULUI</w:t>
      </w:r>
    </w:p>
    <w:p w:rsidR="00D14EA4" w:rsidRDefault="00066BC9" w:rsidP="004E6888">
      <w:pPr>
        <w:ind w:firstLine="720"/>
        <w:rPr>
          <w:sz w:val="26"/>
          <w:szCs w:val="26"/>
          <w:lang w:val="ro-RO"/>
        </w:rPr>
      </w:pPr>
      <w:r>
        <w:rPr>
          <w:smallCaps/>
          <w:szCs w:val="28"/>
          <w:lang w:val="ro-RO"/>
        </w:rPr>
        <w:t xml:space="preserve">  </w:t>
      </w:r>
      <w:r w:rsidR="00107EA4">
        <w:rPr>
          <w:smallCaps/>
          <w:szCs w:val="28"/>
          <w:lang w:val="ro-RO"/>
        </w:rPr>
        <w:t xml:space="preserve">CAP.11. </w:t>
      </w:r>
      <w:r w:rsidR="00D14EA4" w:rsidRPr="00B92D07">
        <w:rPr>
          <w:sz w:val="26"/>
          <w:szCs w:val="26"/>
          <w:lang w:val="ro-RO"/>
        </w:rPr>
        <w:t>PENALITĂŢI, DAUNE INTERESE</w:t>
      </w:r>
    </w:p>
    <w:p w:rsidR="00107EA4" w:rsidRDefault="00066BC9" w:rsidP="004E6888">
      <w:pPr>
        <w:ind w:firstLine="720"/>
        <w:rPr>
          <w:smallCaps/>
          <w:szCs w:val="28"/>
          <w:lang w:val="ro-RO"/>
        </w:rPr>
      </w:pPr>
      <w:r>
        <w:rPr>
          <w:smallCaps/>
          <w:szCs w:val="28"/>
          <w:lang w:val="ro-RO"/>
        </w:rPr>
        <w:t xml:space="preserve">  CAP.1</w:t>
      </w:r>
      <w:r w:rsidR="00D14EA4">
        <w:rPr>
          <w:smallCaps/>
          <w:szCs w:val="28"/>
          <w:lang w:val="ro-RO"/>
        </w:rPr>
        <w:t>2</w:t>
      </w:r>
      <w:r w:rsidR="00107EA4">
        <w:rPr>
          <w:smallCaps/>
          <w:szCs w:val="28"/>
          <w:lang w:val="ro-RO"/>
        </w:rPr>
        <w:t>. GARANTII SI RESPONSABILITATI</w:t>
      </w:r>
    </w:p>
    <w:p w:rsidR="00107EA4" w:rsidRPr="0080348F" w:rsidRDefault="00066BC9" w:rsidP="004E6888">
      <w:pPr>
        <w:ind w:firstLine="720"/>
        <w:rPr>
          <w:szCs w:val="28"/>
          <w:lang w:val="ro-RO"/>
        </w:rPr>
      </w:pPr>
      <w:r>
        <w:rPr>
          <w:szCs w:val="28"/>
          <w:lang w:val="ro-RO"/>
        </w:rPr>
        <w:t xml:space="preserve">  CAP.</w:t>
      </w:r>
      <w:r w:rsidR="00D14EA4">
        <w:rPr>
          <w:szCs w:val="28"/>
          <w:lang w:val="ro-RO"/>
        </w:rPr>
        <w:t>18</w:t>
      </w:r>
      <w:r>
        <w:rPr>
          <w:szCs w:val="28"/>
          <w:lang w:val="ro-RO"/>
        </w:rPr>
        <w:t xml:space="preserve">. </w:t>
      </w:r>
      <w:r w:rsidR="00107EA4" w:rsidRPr="0080348F">
        <w:rPr>
          <w:szCs w:val="28"/>
          <w:lang w:val="ro-RO"/>
        </w:rPr>
        <w:t>LEGEA APLICABILĂ CONTRACTULUI</w:t>
      </w:r>
    </w:p>
    <w:p w:rsidR="00D14EA4" w:rsidRDefault="00D14EA4" w:rsidP="00D14EA4">
      <w:pPr>
        <w:rPr>
          <w:sz w:val="26"/>
          <w:szCs w:val="26"/>
        </w:rPr>
      </w:pPr>
    </w:p>
    <w:p w:rsidR="00D14EA4" w:rsidRDefault="00D14EA4" w:rsidP="00D14EA4">
      <w:pPr>
        <w:rPr>
          <w:sz w:val="26"/>
          <w:szCs w:val="26"/>
        </w:rPr>
      </w:pPr>
    </w:p>
    <w:p w:rsidR="00D14EA4" w:rsidRPr="0048214E" w:rsidRDefault="00D14EA4" w:rsidP="00D14EA4">
      <w:pPr>
        <w:rPr>
          <w:sz w:val="26"/>
          <w:szCs w:val="26"/>
        </w:rPr>
      </w:pPr>
      <w:r w:rsidRPr="0048214E">
        <w:rPr>
          <w:sz w:val="26"/>
          <w:szCs w:val="26"/>
        </w:rPr>
        <w:t xml:space="preserve">DIRECTOR JURIDIC </w:t>
      </w:r>
      <w:proofErr w:type="spellStart"/>
      <w:r w:rsidRPr="0048214E">
        <w:rPr>
          <w:sz w:val="26"/>
          <w:szCs w:val="26"/>
        </w:rPr>
        <w:t>si</w:t>
      </w:r>
      <w:proofErr w:type="spellEnd"/>
      <w:r w:rsidRPr="0048214E">
        <w:rPr>
          <w:sz w:val="26"/>
          <w:szCs w:val="26"/>
        </w:rPr>
        <w:t xml:space="preserve"> ACHIZITII,</w:t>
      </w:r>
      <w:r w:rsidRPr="0048214E">
        <w:rPr>
          <w:sz w:val="26"/>
          <w:szCs w:val="26"/>
        </w:rPr>
        <w:tab/>
        <w:t xml:space="preserve">    </w:t>
      </w:r>
      <w:r w:rsidRPr="0048214E">
        <w:rPr>
          <w:sz w:val="26"/>
          <w:szCs w:val="26"/>
        </w:rPr>
        <w:tab/>
      </w:r>
      <w:r w:rsidRPr="0048214E">
        <w:rPr>
          <w:sz w:val="26"/>
          <w:szCs w:val="26"/>
        </w:rPr>
        <w:tab/>
        <w:t xml:space="preserve"> </w:t>
      </w:r>
    </w:p>
    <w:p w:rsidR="00D14EA4" w:rsidRPr="0048214E" w:rsidRDefault="00D14EA4" w:rsidP="00D14EA4">
      <w:pPr>
        <w:rPr>
          <w:sz w:val="26"/>
          <w:szCs w:val="26"/>
          <w:u w:val="single"/>
        </w:rPr>
      </w:pPr>
      <w:r w:rsidRPr="0048214E">
        <w:rPr>
          <w:sz w:val="26"/>
          <w:szCs w:val="26"/>
        </w:rPr>
        <w:t>Mihai Volf</w:t>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ind w:left="900"/>
        <w:rPr>
          <w:sz w:val="26"/>
          <w:szCs w:val="26"/>
        </w:rPr>
      </w:pP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rPr>
          <w:sz w:val="26"/>
          <w:szCs w:val="26"/>
          <w:u w:val="single"/>
        </w:rPr>
      </w:pPr>
      <w:r w:rsidRPr="0048214E">
        <w:rPr>
          <w:sz w:val="26"/>
          <w:szCs w:val="26"/>
        </w:rPr>
        <w:tab/>
      </w:r>
      <w:r w:rsidRPr="0048214E">
        <w:rPr>
          <w:sz w:val="26"/>
          <w:szCs w:val="26"/>
        </w:rPr>
        <w:tab/>
        <w:t xml:space="preserve">         </w:t>
      </w:r>
      <w:r w:rsidRPr="0048214E">
        <w:rPr>
          <w:sz w:val="26"/>
          <w:szCs w:val="26"/>
        </w:rPr>
        <w:tab/>
      </w:r>
    </w:p>
    <w:p w:rsidR="00D14EA4" w:rsidRPr="0048214E" w:rsidRDefault="00D14EA4" w:rsidP="00D14EA4">
      <w:pPr>
        <w:rPr>
          <w:sz w:val="26"/>
          <w:szCs w:val="26"/>
        </w:rPr>
      </w:pPr>
      <w:r w:rsidRPr="0048214E">
        <w:rPr>
          <w:sz w:val="26"/>
          <w:szCs w:val="26"/>
        </w:rPr>
        <w:t xml:space="preserve">SERVICIUL JURIDIC                     </w:t>
      </w:r>
      <w:r w:rsidRPr="0048214E">
        <w:rPr>
          <w:sz w:val="26"/>
          <w:szCs w:val="26"/>
        </w:rPr>
        <w:tab/>
        <w:t xml:space="preserve">   </w:t>
      </w:r>
    </w:p>
    <w:p w:rsidR="00D14EA4" w:rsidRPr="0048214E" w:rsidRDefault="00D14EA4" w:rsidP="00D14EA4">
      <w:pPr>
        <w:rPr>
          <w:sz w:val="26"/>
          <w:szCs w:val="26"/>
        </w:rPr>
      </w:pPr>
      <w:r w:rsidRPr="0048214E">
        <w:rPr>
          <w:sz w:val="26"/>
          <w:szCs w:val="26"/>
        </w:rPr>
        <w:t>Mioara MISLOSCHI</w:t>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ind w:left="900"/>
        <w:rPr>
          <w:sz w:val="26"/>
          <w:szCs w:val="26"/>
        </w:rPr>
      </w:pPr>
    </w:p>
    <w:p w:rsidR="00D14EA4" w:rsidRPr="0048214E" w:rsidRDefault="00D14EA4" w:rsidP="00D14EA4">
      <w:pPr>
        <w:ind w:left="900"/>
        <w:rPr>
          <w:sz w:val="26"/>
          <w:szCs w:val="26"/>
          <w:u w:val="single"/>
        </w:rPr>
      </w:pPr>
      <w:r w:rsidRPr="0048214E">
        <w:rPr>
          <w:sz w:val="26"/>
          <w:szCs w:val="26"/>
        </w:rPr>
        <w:tab/>
      </w:r>
      <w:r w:rsidRPr="0048214E">
        <w:rPr>
          <w:sz w:val="26"/>
          <w:szCs w:val="26"/>
        </w:rPr>
        <w:tab/>
      </w:r>
      <w:r w:rsidRPr="0048214E">
        <w:rPr>
          <w:sz w:val="26"/>
          <w:szCs w:val="26"/>
        </w:rPr>
        <w:tab/>
      </w:r>
      <w:r w:rsidRPr="0048214E">
        <w:rPr>
          <w:sz w:val="26"/>
          <w:szCs w:val="26"/>
        </w:rPr>
        <w:tab/>
        <w:t xml:space="preserve">         </w:t>
      </w:r>
    </w:p>
    <w:p w:rsidR="00D14EA4" w:rsidRPr="0048214E" w:rsidRDefault="00D14EA4" w:rsidP="00D14EA4">
      <w:pPr>
        <w:jc w:val="both"/>
        <w:rPr>
          <w:sz w:val="26"/>
          <w:szCs w:val="26"/>
        </w:rPr>
      </w:pPr>
      <w:r w:rsidRPr="0048214E">
        <w:rPr>
          <w:sz w:val="26"/>
          <w:szCs w:val="26"/>
        </w:rPr>
        <w:t>SERVICIUL ACHIZIŢII,</w:t>
      </w:r>
      <w:r w:rsidRPr="0048214E">
        <w:rPr>
          <w:caps/>
          <w:sz w:val="26"/>
          <w:szCs w:val="26"/>
        </w:rPr>
        <w:t xml:space="preserve"> </w:t>
      </w:r>
      <w:r w:rsidRPr="0048214E">
        <w:rPr>
          <w:caps/>
          <w:sz w:val="26"/>
          <w:szCs w:val="26"/>
        </w:rPr>
        <w:tab/>
      </w:r>
      <w:r w:rsidRPr="0048214E">
        <w:rPr>
          <w:caps/>
          <w:sz w:val="26"/>
          <w:szCs w:val="26"/>
        </w:rPr>
        <w:tab/>
      </w:r>
      <w:r w:rsidRPr="0048214E">
        <w:rPr>
          <w:caps/>
          <w:sz w:val="26"/>
          <w:szCs w:val="26"/>
        </w:rPr>
        <w:tab/>
        <w:t xml:space="preserve">        </w:t>
      </w:r>
      <w:r>
        <w:rPr>
          <w:caps/>
          <w:sz w:val="26"/>
          <w:szCs w:val="26"/>
        </w:rPr>
        <w:tab/>
        <w:t xml:space="preserve">        </w:t>
      </w:r>
      <w:r w:rsidRPr="0048214E">
        <w:rPr>
          <w:caps/>
          <w:sz w:val="26"/>
          <w:szCs w:val="26"/>
        </w:rPr>
        <w:t xml:space="preserve"> Derulator contract,</w:t>
      </w:r>
    </w:p>
    <w:p w:rsidR="00D14EA4" w:rsidRPr="0048214E" w:rsidRDefault="00D14EA4" w:rsidP="00D14EA4">
      <w:pPr>
        <w:jc w:val="both"/>
        <w:rPr>
          <w:sz w:val="26"/>
          <w:szCs w:val="26"/>
        </w:rPr>
      </w:pPr>
      <w:r w:rsidRPr="0048214E">
        <w:rPr>
          <w:sz w:val="26"/>
          <w:szCs w:val="26"/>
        </w:rPr>
        <w:t>Ioan</w:t>
      </w:r>
      <w:r>
        <w:rPr>
          <w:sz w:val="26"/>
          <w:szCs w:val="26"/>
        </w:rPr>
        <w:t>a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proofErr w:type="spellStart"/>
      <w:r w:rsidRPr="0048214E">
        <w:rPr>
          <w:sz w:val="26"/>
          <w:szCs w:val="26"/>
        </w:rPr>
        <w:t>Radu</w:t>
      </w:r>
      <w:proofErr w:type="spellEnd"/>
      <w:r w:rsidRPr="0048214E">
        <w:rPr>
          <w:sz w:val="26"/>
          <w:szCs w:val="26"/>
        </w:rPr>
        <w:t xml:space="preserve"> </w:t>
      </w:r>
      <w:proofErr w:type="spellStart"/>
      <w:r w:rsidRPr="0048214E">
        <w:rPr>
          <w:sz w:val="26"/>
          <w:szCs w:val="26"/>
        </w:rPr>
        <w:t>Dorcioman</w:t>
      </w:r>
      <w:proofErr w:type="spellEnd"/>
    </w:p>
    <w:p w:rsidR="00D14EA4" w:rsidRDefault="00D14EA4" w:rsidP="00D14EA4">
      <w:pPr>
        <w:ind w:left="900"/>
        <w:jc w:val="both"/>
        <w:rPr>
          <w:sz w:val="26"/>
          <w:szCs w:val="26"/>
        </w:rPr>
      </w:pPr>
      <w:r w:rsidRPr="0048214E">
        <w:rPr>
          <w:sz w:val="26"/>
          <w:szCs w:val="26"/>
        </w:rPr>
        <w:t xml:space="preserve"> </w:t>
      </w:r>
    </w:p>
    <w:p w:rsidR="00E87D79" w:rsidRPr="0048214E" w:rsidRDefault="00E87D79" w:rsidP="00D14EA4">
      <w:pPr>
        <w:ind w:left="900"/>
        <w:jc w:val="both"/>
        <w:rPr>
          <w:sz w:val="26"/>
          <w:szCs w:val="26"/>
        </w:rPr>
      </w:pPr>
    </w:p>
    <w:p w:rsidR="00D14EA4" w:rsidRPr="0048214E" w:rsidRDefault="00D14EA4" w:rsidP="00D14EA4">
      <w:pPr>
        <w:ind w:left="900"/>
        <w:jc w:val="both"/>
        <w:rPr>
          <w:sz w:val="26"/>
          <w:szCs w:val="26"/>
        </w:rPr>
      </w:pPr>
    </w:p>
    <w:p w:rsidR="00D14EA4" w:rsidRPr="00E87D79" w:rsidRDefault="00D14EA4" w:rsidP="00D14EA4">
      <w:pPr>
        <w:jc w:val="both"/>
        <w:rPr>
          <w:sz w:val="22"/>
          <w:szCs w:val="22"/>
        </w:rPr>
      </w:pPr>
      <w:proofErr w:type="spellStart"/>
      <w:r w:rsidRPr="00E87D79">
        <w:rPr>
          <w:sz w:val="22"/>
          <w:szCs w:val="22"/>
        </w:rPr>
        <w:t>Responsabil</w:t>
      </w:r>
      <w:proofErr w:type="spellEnd"/>
      <w:r w:rsidRPr="00E87D79">
        <w:rPr>
          <w:sz w:val="22"/>
          <w:szCs w:val="22"/>
        </w:rPr>
        <w:t xml:space="preserve"> </w:t>
      </w:r>
      <w:proofErr w:type="spellStart"/>
      <w:r w:rsidRPr="00E87D79">
        <w:rPr>
          <w:sz w:val="22"/>
          <w:szCs w:val="22"/>
        </w:rPr>
        <w:t>coordonare</w:t>
      </w:r>
      <w:proofErr w:type="spellEnd"/>
      <w:r w:rsidRPr="00E87D79">
        <w:rPr>
          <w:sz w:val="22"/>
          <w:szCs w:val="22"/>
        </w:rPr>
        <w:t xml:space="preserve"> </w:t>
      </w:r>
      <w:proofErr w:type="spellStart"/>
      <w:r w:rsidRPr="00E87D79">
        <w:rPr>
          <w:sz w:val="22"/>
          <w:szCs w:val="22"/>
        </w:rPr>
        <w:t>contractare</w:t>
      </w:r>
      <w:proofErr w:type="spellEnd"/>
      <w:r w:rsidRPr="00E87D79">
        <w:rPr>
          <w:sz w:val="22"/>
          <w:szCs w:val="22"/>
        </w:rPr>
        <w:t>,</w:t>
      </w:r>
    </w:p>
    <w:p w:rsidR="00D14EA4" w:rsidRPr="00E87D79" w:rsidRDefault="00D14EA4" w:rsidP="00D14EA4">
      <w:pPr>
        <w:spacing w:line="276" w:lineRule="auto"/>
        <w:jc w:val="both"/>
        <w:rPr>
          <w:sz w:val="22"/>
          <w:szCs w:val="22"/>
        </w:rPr>
      </w:pPr>
      <w:r w:rsidRPr="00E87D79">
        <w:rPr>
          <w:sz w:val="22"/>
          <w:szCs w:val="22"/>
        </w:rPr>
        <w:t>Roxana Kedei</w:t>
      </w:r>
    </w:p>
    <w:p w:rsidR="00D14EA4" w:rsidRPr="00E87D79" w:rsidRDefault="00D14EA4" w:rsidP="00D14EA4">
      <w:pPr>
        <w:spacing w:line="276" w:lineRule="auto"/>
        <w:jc w:val="both"/>
        <w:rPr>
          <w:sz w:val="22"/>
          <w:szCs w:val="22"/>
        </w:rPr>
      </w:pPr>
    </w:p>
    <w:p w:rsidR="00D14EA4" w:rsidRPr="00E87D79" w:rsidRDefault="00D14EA4" w:rsidP="00D14EA4">
      <w:pPr>
        <w:spacing w:line="276" w:lineRule="auto"/>
        <w:jc w:val="both"/>
        <w:rPr>
          <w:sz w:val="22"/>
          <w:szCs w:val="22"/>
        </w:rPr>
      </w:pPr>
      <w:proofErr w:type="spellStart"/>
      <w:r w:rsidRPr="00E87D79">
        <w:rPr>
          <w:sz w:val="22"/>
          <w:szCs w:val="22"/>
        </w:rPr>
        <w:t>Intocmit</w:t>
      </w:r>
      <w:proofErr w:type="spellEnd"/>
      <w:r w:rsidRPr="00E87D79">
        <w:rPr>
          <w:sz w:val="22"/>
          <w:szCs w:val="22"/>
        </w:rPr>
        <w:t>,</w:t>
      </w:r>
    </w:p>
    <w:p w:rsidR="00D14EA4" w:rsidRPr="00E87D79" w:rsidRDefault="00D14EA4" w:rsidP="00D14EA4">
      <w:pPr>
        <w:spacing w:line="276" w:lineRule="auto"/>
        <w:jc w:val="both"/>
        <w:rPr>
          <w:sz w:val="22"/>
          <w:szCs w:val="22"/>
        </w:rPr>
      </w:pPr>
      <w:proofErr w:type="spellStart"/>
      <w:r w:rsidRPr="00E87D79">
        <w:rPr>
          <w:sz w:val="22"/>
          <w:szCs w:val="22"/>
        </w:rPr>
        <w:t>Responsabil</w:t>
      </w:r>
      <w:proofErr w:type="spellEnd"/>
      <w:r w:rsidRPr="00E87D79">
        <w:rPr>
          <w:sz w:val="22"/>
          <w:szCs w:val="22"/>
        </w:rPr>
        <w:t xml:space="preserve"> contract,</w:t>
      </w:r>
    </w:p>
    <w:p w:rsidR="00D14EA4" w:rsidRPr="00E87D79" w:rsidRDefault="00D14EA4" w:rsidP="00D14EA4">
      <w:pPr>
        <w:spacing w:line="276" w:lineRule="auto"/>
        <w:jc w:val="both"/>
        <w:rPr>
          <w:sz w:val="22"/>
          <w:szCs w:val="22"/>
        </w:rPr>
      </w:pPr>
      <w:r w:rsidRPr="00E87D79">
        <w:rPr>
          <w:sz w:val="22"/>
          <w:szCs w:val="22"/>
        </w:rPr>
        <w:t>Virginia Ioanitescu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8DF" w:rsidRDefault="006C48DF">
      <w:r>
        <w:separator/>
      </w:r>
    </w:p>
  </w:endnote>
  <w:endnote w:type="continuationSeparator" w:id="0">
    <w:p w:rsidR="006C48DF" w:rsidRDefault="006C48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8DF" w:rsidRPr="0097759A" w:rsidRDefault="006C48DF" w:rsidP="00150E36">
    <w:pPr>
      <w:pStyle w:val="Footer"/>
      <w:ind w:right="360"/>
      <w:rPr>
        <w:lang w:val="es-ES"/>
      </w:rPr>
    </w:pPr>
    <w:r>
      <w:rPr>
        <w:sz w:val="20"/>
        <w:lang w:val="ro-RO"/>
      </w:rPr>
      <w:t xml:space="preserve">Red./ </w:t>
    </w:r>
    <w:r>
      <w:rPr>
        <w:sz w:val="22"/>
        <w:szCs w:val="22"/>
      </w:rPr>
      <w:t>SA2</w:t>
    </w:r>
    <w:r w:rsidRPr="00CE3964">
      <w:rPr>
        <w:sz w:val="22"/>
        <w:szCs w:val="22"/>
      </w:rPr>
      <w:t>/</w:t>
    </w:r>
    <w:proofErr w:type="spellStart"/>
    <w:r w:rsidRPr="00CE3964">
      <w:rPr>
        <w:sz w:val="22"/>
        <w:szCs w:val="22"/>
      </w:rPr>
      <w:t>Serviciu</w:t>
    </w:r>
    <w:proofErr w:type="spellEnd"/>
    <w:r w:rsidRPr="00CE3964">
      <w:rPr>
        <w:sz w:val="22"/>
        <w:szCs w:val="22"/>
      </w:rPr>
      <w:t xml:space="preserve"> de </w:t>
    </w:r>
    <w:proofErr w:type="spellStart"/>
    <w:r w:rsidRPr="00CE3964">
      <w:rPr>
        <w:sz w:val="22"/>
        <w:szCs w:val="22"/>
      </w:rPr>
      <w:t>asigurare</w:t>
    </w:r>
    <w:proofErr w:type="spellEnd"/>
    <w:r w:rsidRPr="00CE3964">
      <w:rPr>
        <w:sz w:val="22"/>
        <w:szCs w:val="22"/>
      </w:rPr>
      <w:t xml:space="preserve"> </w:t>
    </w:r>
    <w:proofErr w:type="spellStart"/>
    <w:r w:rsidRPr="00CE3964">
      <w:rPr>
        <w:sz w:val="22"/>
        <w:szCs w:val="22"/>
      </w:rPr>
      <w:t>raspundere</w:t>
    </w:r>
    <w:proofErr w:type="spellEnd"/>
    <w:r w:rsidRPr="00CE3964">
      <w:rPr>
        <w:sz w:val="22"/>
        <w:szCs w:val="22"/>
      </w:rPr>
      <w:t xml:space="preserve"> </w:t>
    </w:r>
    <w:proofErr w:type="spellStart"/>
    <w:r w:rsidRPr="00CE3964">
      <w:rPr>
        <w:sz w:val="22"/>
        <w:szCs w:val="22"/>
      </w:rPr>
      <w:t>civila</w:t>
    </w:r>
    <w:proofErr w:type="spellEnd"/>
    <w:r w:rsidRPr="00CE3964">
      <w:rPr>
        <w:sz w:val="22"/>
        <w:szCs w:val="22"/>
      </w:rPr>
      <w:t xml:space="preserve"> RCA</w:t>
    </w:r>
    <w:r w:rsidRPr="00CE3964">
      <w:rPr>
        <w:rStyle w:val="PageNumber"/>
        <w:sz w:val="22"/>
        <w:szCs w:val="22"/>
      </w:rPr>
      <w:t>/</w:t>
    </w:r>
    <w:proofErr w:type="spellStart"/>
    <w:r w:rsidRPr="00CE3964">
      <w:rPr>
        <w:rStyle w:val="PageNumber"/>
        <w:sz w:val="22"/>
        <w:szCs w:val="22"/>
      </w:rPr>
      <w:t>noiembrie</w:t>
    </w:r>
    <w:proofErr w:type="spellEnd"/>
    <w:r w:rsidRPr="00CE3964">
      <w:rPr>
        <w:rStyle w:val="PageNumber"/>
        <w:sz w:val="22"/>
        <w:szCs w:val="22"/>
      </w:rPr>
      <w:t xml:space="preserve"> 2019    </w:t>
    </w:r>
    <w:r w:rsidRPr="00CE3964">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8DF" w:rsidRDefault="006C48DF">
      <w:r>
        <w:separator/>
      </w:r>
    </w:p>
  </w:footnote>
  <w:footnote w:type="continuationSeparator" w:id="0">
    <w:p w:rsidR="006C48DF" w:rsidRDefault="006C48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418A"/>
    <w:rsid w:val="000353A3"/>
    <w:rsid w:val="000522E3"/>
    <w:rsid w:val="0006318F"/>
    <w:rsid w:val="00066BC9"/>
    <w:rsid w:val="00072238"/>
    <w:rsid w:val="00077D93"/>
    <w:rsid w:val="00091642"/>
    <w:rsid w:val="00095BF7"/>
    <w:rsid w:val="0009720C"/>
    <w:rsid w:val="000C020F"/>
    <w:rsid w:val="000C2057"/>
    <w:rsid w:val="000C6B5E"/>
    <w:rsid w:val="000E4F27"/>
    <w:rsid w:val="000E5319"/>
    <w:rsid w:val="000E62ED"/>
    <w:rsid w:val="000E6ACC"/>
    <w:rsid w:val="000F1FD8"/>
    <w:rsid w:val="00107EA4"/>
    <w:rsid w:val="00125E3E"/>
    <w:rsid w:val="0013202E"/>
    <w:rsid w:val="00136B54"/>
    <w:rsid w:val="00144211"/>
    <w:rsid w:val="00146F18"/>
    <w:rsid w:val="00147149"/>
    <w:rsid w:val="00150E36"/>
    <w:rsid w:val="001632B6"/>
    <w:rsid w:val="001B3926"/>
    <w:rsid w:val="001B56EB"/>
    <w:rsid w:val="001B7A81"/>
    <w:rsid w:val="001C3094"/>
    <w:rsid w:val="001C6D8C"/>
    <w:rsid w:val="001D3F77"/>
    <w:rsid w:val="001F183A"/>
    <w:rsid w:val="00205A2A"/>
    <w:rsid w:val="002214AA"/>
    <w:rsid w:val="00226DF7"/>
    <w:rsid w:val="00292FBA"/>
    <w:rsid w:val="002A103E"/>
    <w:rsid w:val="002C2AEC"/>
    <w:rsid w:val="002D62A1"/>
    <w:rsid w:val="00314F30"/>
    <w:rsid w:val="003176CC"/>
    <w:rsid w:val="0032033B"/>
    <w:rsid w:val="0034379B"/>
    <w:rsid w:val="00347459"/>
    <w:rsid w:val="00365F37"/>
    <w:rsid w:val="00370660"/>
    <w:rsid w:val="00383D5E"/>
    <w:rsid w:val="00384F73"/>
    <w:rsid w:val="00393DDF"/>
    <w:rsid w:val="003C3807"/>
    <w:rsid w:val="003D1D23"/>
    <w:rsid w:val="003E64CD"/>
    <w:rsid w:val="003F25CD"/>
    <w:rsid w:val="003F2E10"/>
    <w:rsid w:val="003F78E5"/>
    <w:rsid w:val="0041242A"/>
    <w:rsid w:val="00427CEB"/>
    <w:rsid w:val="0047038E"/>
    <w:rsid w:val="00490D83"/>
    <w:rsid w:val="004911AE"/>
    <w:rsid w:val="004C643C"/>
    <w:rsid w:val="004D0D63"/>
    <w:rsid w:val="004E6888"/>
    <w:rsid w:val="004F4E5C"/>
    <w:rsid w:val="0051200A"/>
    <w:rsid w:val="00521397"/>
    <w:rsid w:val="00525BE7"/>
    <w:rsid w:val="00537AD3"/>
    <w:rsid w:val="00537E45"/>
    <w:rsid w:val="00537EF5"/>
    <w:rsid w:val="00551551"/>
    <w:rsid w:val="00551E40"/>
    <w:rsid w:val="00564DA8"/>
    <w:rsid w:val="00574E14"/>
    <w:rsid w:val="0057617C"/>
    <w:rsid w:val="005939A8"/>
    <w:rsid w:val="005955C9"/>
    <w:rsid w:val="005A1717"/>
    <w:rsid w:val="005A7BAF"/>
    <w:rsid w:val="005D7049"/>
    <w:rsid w:val="006011E8"/>
    <w:rsid w:val="006234E5"/>
    <w:rsid w:val="00645A0B"/>
    <w:rsid w:val="00655128"/>
    <w:rsid w:val="0065557E"/>
    <w:rsid w:val="0066237F"/>
    <w:rsid w:val="006644E5"/>
    <w:rsid w:val="00695675"/>
    <w:rsid w:val="006A5F52"/>
    <w:rsid w:val="006B3BBD"/>
    <w:rsid w:val="006B6F35"/>
    <w:rsid w:val="006C48DF"/>
    <w:rsid w:val="006E0A9C"/>
    <w:rsid w:val="006E1194"/>
    <w:rsid w:val="006F4602"/>
    <w:rsid w:val="00705408"/>
    <w:rsid w:val="00722D09"/>
    <w:rsid w:val="00736500"/>
    <w:rsid w:val="007372BD"/>
    <w:rsid w:val="007434B0"/>
    <w:rsid w:val="00745E06"/>
    <w:rsid w:val="00760AFA"/>
    <w:rsid w:val="007623E2"/>
    <w:rsid w:val="007721DA"/>
    <w:rsid w:val="00780E55"/>
    <w:rsid w:val="007821C9"/>
    <w:rsid w:val="00797120"/>
    <w:rsid w:val="007C1824"/>
    <w:rsid w:val="007C26B9"/>
    <w:rsid w:val="007C3723"/>
    <w:rsid w:val="007D2320"/>
    <w:rsid w:val="007D2EE2"/>
    <w:rsid w:val="007F0AFC"/>
    <w:rsid w:val="007F3E28"/>
    <w:rsid w:val="007F4B0D"/>
    <w:rsid w:val="0080348F"/>
    <w:rsid w:val="008120D3"/>
    <w:rsid w:val="00835086"/>
    <w:rsid w:val="00836C25"/>
    <w:rsid w:val="00856F13"/>
    <w:rsid w:val="008A6025"/>
    <w:rsid w:val="008B32E8"/>
    <w:rsid w:val="008D1DCC"/>
    <w:rsid w:val="008D2933"/>
    <w:rsid w:val="008E27DC"/>
    <w:rsid w:val="008F2E72"/>
    <w:rsid w:val="008F783A"/>
    <w:rsid w:val="00923608"/>
    <w:rsid w:val="00933961"/>
    <w:rsid w:val="009523A1"/>
    <w:rsid w:val="00953D07"/>
    <w:rsid w:val="009571D1"/>
    <w:rsid w:val="00973FA3"/>
    <w:rsid w:val="009764D1"/>
    <w:rsid w:val="0097759A"/>
    <w:rsid w:val="0098443F"/>
    <w:rsid w:val="00993236"/>
    <w:rsid w:val="009B10ED"/>
    <w:rsid w:val="009B58DD"/>
    <w:rsid w:val="009E29AC"/>
    <w:rsid w:val="00A02FF9"/>
    <w:rsid w:val="00A05E60"/>
    <w:rsid w:val="00A062EB"/>
    <w:rsid w:val="00A06C7B"/>
    <w:rsid w:val="00A07CDE"/>
    <w:rsid w:val="00A15E7A"/>
    <w:rsid w:val="00A16D3F"/>
    <w:rsid w:val="00A41D1D"/>
    <w:rsid w:val="00A8567D"/>
    <w:rsid w:val="00AA1CF4"/>
    <w:rsid w:val="00AB49FE"/>
    <w:rsid w:val="00AC3743"/>
    <w:rsid w:val="00AC3DBF"/>
    <w:rsid w:val="00AC44CD"/>
    <w:rsid w:val="00AD2AFA"/>
    <w:rsid w:val="00AD2DDC"/>
    <w:rsid w:val="00AD32D1"/>
    <w:rsid w:val="00AE2CB5"/>
    <w:rsid w:val="00AE3746"/>
    <w:rsid w:val="00AF237E"/>
    <w:rsid w:val="00B0143F"/>
    <w:rsid w:val="00B058AE"/>
    <w:rsid w:val="00B06FD2"/>
    <w:rsid w:val="00B10593"/>
    <w:rsid w:val="00B107ED"/>
    <w:rsid w:val="00B12036"/>
    <w:rsid w:val="00B2236F"/>
    <w:rsid w:val="00B3000E"/>
    <w:rsid w:val="00B5176C"/>
    <w:rsid w:val="00B61A8F"/>
    <w:rsid w:val="00B621EC"/>
    <w:rsid w:val="00B64A9B"/>
    <w:rsid w:val="00B64D5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F9C"/>
    <w:rsid w:val="00BF66FA"/>
    <w:rsid w:val="00BF6E5E"/>
    <w:rsid w:val="00C0387D"/>
    <w:rsid w:val="00C059C8"/>
    <w:rsid w:val="00C0719D"/>
    <w:rsid w:val="00C153A2"/>
    <w:rsid w:val="00C156DE"/>
    <w:rsid w:val="00C2087D"/>
    <w:rsid w:val="00C6258C"/>
    <w:rsid w:val="00C65ECB"/>
    <w:rsid w:val="00C772F4"/>
    <w:rsid w:val="00C868EE"/>
    <w:rsid w:val="00C90339"/>
    <w:rsid w:val="00C95FF7"/>
    <w:rsid w:val="00CA15D5"/>
    <w:rsid w:val="00CA2FB4"/>
    <w:rsid w:val="00CA7860"/>
    <w:rsid w:val="00CC678B"/>
    <w:rsid w:val="00CD5880"/>
    <w:rsid w:val="00CE3964"/>
    <w:rsid w:val="00CE70B9"/>
    <w:rsid w:val="00CF16F0"/>
    <w:rsid w:val="00D13CCA"/>
    <w:rsid w:val="00D14EA4"/>
    <w:rsid w:val="00D3211C"/>
    <w:rsid w:val="00D40837"/>
    <w:rsid w:val="00D426A0"/>
    <w:rsid w:val="00D42EE2"/>
    <w:rsid w:val="00D50532"/>
    <w:rsid w:val="00D605D3"/>
    <w:rsid w:val="00D77621"/>
    <w:rsid w:val="00D84AD4"/>
    <w:rsid w:val="00DC6B4E"/>
    <w:rsid w:val="00DD57FC"/>
    <w:rsid w:val="00DD7C40"/>
    <w:rsid w:val="00DE0E6A"/>
    <w:rsid w:val="00DE1D82"/>
    <w:rsid w:val="00DE5B90"/>
    <w:rsid w:val="00DE77F8"/>
    <w:rsid w:val="00E047DA"/>
    <w:rsid w:val="00E504C1"/>
    <w:rsid w:val="00E54E38"/>
    <w:rsid w:val="00E7206C"/>
    <w:rsid w:val="00E7488F"/>
    <w:rsid w:val="00E87D79"/>
    <w:rsid w:val="00EA5A4C"/>
    <w:rsid w:val="00EC34BD"/>
    <w:rsid w:val="00EC5C94"/>
    <w:rsid w:val="00EC7C2D"/>
    <w:rsid w:val="00ED6567"/>
    <w:rsid w:val="00EE0683"/>
    <w:rsid w:val="00EE320B"/>
    <w:rsid w:val="00EF1548"/>
    <w:rsid w:val="00F003F2"/>
    <w:rsid w:val="00F10472"/>
    <w:rsid w:val="00F110C1"/>
    <w:rsid w:val="00F275EB"/>
    <w:rsid w:val="00F4124F"/>
    <w:rsid w:val="00F4378F"/>
    <w:rsid w:val="00F63C63"/>
    <w:rsid w:val="00F64EAD"/>
    <w:rsid w:val="00F81573"/>
    <w:rsid w:val="00F82733"/>
    <w:rsid w:val="00F87B6B"/>
    <w:rsid w:val="00F94499"/>
    <w:rsid w:val="00FA420F"/>
    <w:rsid w:val="00FB12C9"/>
    <w:rsid w:val="00FE4C5D"/>
    <w:rsid w:val="00FF107C"/>
    <w:rsid w:val="00FF2E68"/>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PageNumber">
    <w:name w:val="page number"/>
    <w:basedOn w:val="DefaultParagraphFont"/>
    <w:rsid w:val="00CE3964"/>
  </w:style>
  <w:style w:type="paragraph" w:styleId="BodyText2">
    <w:name w:val="Body Text 2"/>
    <w:basedOn w:val="Normal"/>
    <w:link w:val="BodyText2Char"/>
    <w:rsid w:val="00AE3746"/>
    <w:pPr>
      <w:spacing w:after="120" w:line="480" w:lineRule="auto"/>
    </w:pPr>
  </w:style>
  <w:style w:type="character" w:customStyle="1" w:styleId="BodyText2Char">
    <w:name w:val="Body Text 2 Char"/>
    <w:basedOn w:val="DefaultParagraphFont"/>
    <w:link w:val="BodyText2"/>
    <w:rsid w:val="00AE3746"/>
    <w:rPr>
      <w:sz w:val="28"/>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13</Pages>
  <Words>3629</Words>
  <Characters>23656</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27231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27</cp:revision>
  <dcterms:created xsi:type="dcterms:W3CDTF">2019-11-28T06:34:00Z</dcterms:created>
  <dcterms:modified xsi:type="dcterms:W3CDTF">2019-12-03T07:00:00Z</dcterms:modified>
</cp:coreProperties>
</file>